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E7D" w:rsidRPr="0098353E" w:rsidRDefault="00112E7D" w:rsidP="00112E7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112E7D" w:rsidRPr="0098353E" w:rsidRDefault="00112E7D" w:rsidP="00112E7D">
      <w:pPr>
        <w:tabs>
          <w:tab w:val="left" w:pos="3686"/>
        </w:tabs>
        <w:spacing w:after="0" w:line="240" w:lineRule="auto"/>
        <w:rPr>
          <w:rFonts w:ascii="Times New Roman" w:eastAsia="Times New Roman" w:hAnsi="Times New Roman" w:cs="Times New Roman"/>
          <w:b/>
          <w:sz w:val="28"/>
          <w:szCs w:val="28"/>
        </w:rPr>
      </w:pPr>
    </w:p>
    <w:p w:rsidR="00B441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sidR="00B44119">
        <w:rPr>
          <w:rFonts w:ascii="Times New Roman" w:eastAsia="Times New Roman" w:hAnsi="Times New Roman" w:cs="Times New Roman"/>
          <w:b/>
          <w:sz w:val="28"/>
          <w:szCs w:val="28"/>
        </w:rPr>
        <w:t>KỸ THUẬT ĐIỀU KHIỂN TỰ ĐỘNG</w:t>
      </w:r>
    </w:p>
    <w:p w:rsidR="00112E7D" w:rsidRPr="0098353E" w:rsidRDefault="00112E7D" w:rsidP="00B44119">
      <w:pPr>
        <w:tabs>
          <w:tab w:val="left" w:pos="3686"/>
        </w:tabs>
        <w:spacing w:before="120" w:after="0" w:line="240" w:lineRule="auto"/>
        <w:ind w:firstLine="3870"/>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(CNC Programming)</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rsidR="00112E7D" w:rsidRPr="0098353E" w:rsidRDefault="00112E7D" w:rsidP="00112E7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15 tiết </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sidR="00CB4539" w:rsidRPr="00CB4539">
        <w:rPr>
          <w:rFonts w:ascii="Times New Roman" w:hAnsi="Times New Roman" w:cs="Times New Roman"/>
          <w:sz w:val="28"/>
          <w:szCs w:val="28"/>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112E7D" w:rsidRPr="00CB4539" w:rsidRDefault="00112E7D" w:rsidP="00112E7D">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r>
      <w:r w:rsidR="00CB4539" w:rsidRPr="00CB4539">
        <w:rPr>
          <w:rFonts w:ascii="Times New Roman" w:hAnsi="Times New Roman" w:cs="Times New Roman"/>
          <w:sz w:val="28"/>
          <w:szCs w:val="28"/>
        </w:rPr>
        <w:t>Vận dụng được các kiến thức đã học để tính hàm truyền mạch điện tử, tìm hàm truyền tương đương, tính đáp ứng xung ngõ ra. Xét tính ổn định của hệ thống</w:t>
      </w:r>
      <w:r w:rsidR="00CB4539" w:rsidRPr="00CB4539">
        <w:t xml:space="preserve"> </w:t>
      </w:r>
      <w:r w:rsidR="00CB4539">
        <w:t xml:space="preserve">, </w:t>
      </w:r>
      <w:r w:rsidR="00CB4539" w:rsidRPr="00CB4539">
        <w:rPr>
          <w:rFonts w:ascii="Times New Roman" w:hAnsi="Times New Roman" w:cs="Times New Roman"/>
          <w:sz w:val="28"/>
          <w:szCs w:val="28"/>
        </w:rPr>
        <w:t>Lựa chọn và tính toán được các thông số P,I,D cho bộ bộ điều khiển PID</w:t>
      </w:r>
      <w:r w:rsidR="00CB4539">
        <w:rPr>
          <w:rFonts w:ascii="Times New Roman" w:hAnsi="Times New Roman" w:cs="Times New Roman"/>
          <w:sz w:val="28"/>
          <w:szCs w:val="28"/>
        </w:rPr>
        <w:t xml:space="preserve">, </w:t>
      </w:r>
      <w:r w:rsidR="004554E2" w:rsidRPr="004554E2">
        <w:rPr>
          <w:rFonts w:ascii="Times New Roman" w:hAnsi="Times New Roman" w:cs="Times New Roman"/>
          <w:bCs/>
          <w:sz w:val="28"/>
          <w:szCs w:val="28"/>
          <w:lang w:val="de-DE"/>
        </w:rPr>
        <w:t>Áp dụng phần mềm Matlab để tính toán, mô phỏng một số thông số trong hệ thống điều khiển tự động.</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112E7D" w:rsidRPr="00CB4539" w:rsidRDefault="00112E7D" w:rsidP="00112E7D">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 </w:t>
      </w:r>
      <w:r w:rsidR="00CB4539" w:rsidRPr="00CB4539">
        <w:rPr>
          <w:rFonts w:ascii="Times New Roman" w:hAnsi="Times New Roman" w:cs="Times New Roman"/>
          <w:color w:val="000000"/>
          <w:sz w:val="28"/>
          <w:szCs w:val="28"/>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112E7D" w:rsidRPr="0098353E" w:rsidRDefault="00112E7D" w:rsidP="00112E7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6"/>
        <w:gridCol w:w="7239"/>
        <w:gridCol w:w="1266"/>
      </w:tblGrid>
      <w:tr w:rsidR="00112E7D" w:rsidRPr="0098353E" w:rsidTr="00570880">
        <w:trPr>
          <w:jc w:val="center"/>
        </w:trPr>
        <w:tc>
          <w:tcPr>
            <w:tcW w:w="1047"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110"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44" w:type="dxa"/>
          </w:tcPr>
          <w:p w:rsidR="00112E7D" w:rsidRPr="0098353E" w:rsidRDefault="00112E7D" w:rsidP="00570880">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12E7D" w:rsidRPr="0098353E" w:rsidTr="00570880">
        <w:trPr>
          <w:trHeight w:val="251"/>
          <w:jc w:val="center"/>
        </w:trPr>
        <w:tc>
          <w:tcPr>
            <w:tcW w:w="1047" w:type="dxa"/>
            <w:vMerge w:val="restart"/>
          </w:tcPr>
          <w:p w:rsidR="00112E7D" w:rsidRPr="0098353E" w:rsidRDefault="00112E7D" w:rsidP="00570880">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110" w:type="dxa"/>
          </w:tcPr>
          <w:p w:rsidR="00112E7D" w:rsidRPr="0098353E" w:rsidRDefault="00112E7D" w:rsidP="00570880">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 về nguyên lý hoạt động của máy CNC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112E7D" w:rsidRPr="0098353E" w:rsidTr="00570880">
        <w:trPr>
          <w:trHeight w:val="251"/>
          <w:jc w:val="center"/>
        </w:trPr>
        <w:tc>
          <w:tcPr>
            <w:tcW w:w="1047" w:type="dxa"/>
            <w:vMerge/>
          </w:tcPr>
          <w:p w:rsidR="00112E7D" w:rsidRPr="0098353E" w:rsidRDefault="00112E7D" w:rsidP="00570880">
            <w:pPr>
              <w:spacing w:after="0"/>
              <w:jc w:val="center"/>
              <w:rPr>
                <w:rFonts w:ascii="Times New Roman" w:eastAsia="Times New Roman" w:hAnsi="Times New Roman" w:cs="Times New Roman"/>
                <w:color w:val="000000"/>
                <w:sz w:val="28"/>
                <w:szCs w:val="28"/>
              </w:rPr>
            </w:pPr>
          </w:p>
        </w:tc>
        <w:tc>
          <w:tcPr>
            <w:tcW w:w="7110" w:type="dxa"/>
          </w:tcPr>
          <w:p w:rsidR="00112E7D" w:rsidRPr="0098353E" w:rsidRDefault="00112E7D" w:rsidP="00570880">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L.O.1.1 - Minh họa được cấu trúc, thành phần máy CNC</w:t>
            </w:r>
          </w:p>
          <w:p w:rsidR="00112E7D" w:rsidRPr="0098353E" w:rsidRDefault="00112E7D" w:rsidP="00570880">
            <w:pPr>
              <w:spacing w:after="0"/>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L.O.1.2 - Minh họa được hệ thống tọa độ và các chuẩn trên máy CNC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570880">
        <w:trPr>
          <w:trHeight w:val="251"/>
          <w:jc w:val="center"/>
        </w:trPr>
        <w:tc>
          <w:tcPr>
            <w:tcW w:w="1047" w:type="dxa"/>
            <w:vMerge w:val="restart"/>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110" w:type="dxa"/>
          </w:tcPr>
          <w:p w:rsidR="00112E7D" w:rsidRPr="0098353E" w:rsidRDefault="00112E7D" w:rsidP="00570880">
            <w:pPr>
              <w:autoSpaceDE w:val="0"/>
              <w:autoSpaceDN w:val="0"/>
              <w:adjustRightInd w:val="0"/>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câu lệnh, chu trình để lập trình gia công chi tiết trên máy tiện CNC </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112E7D" w:rsidRPr="0098353E" w:rsidTr="00570880">
        <w:trPr>
          <w:trHeight w:val="251"/>
          <w:jc w:val="center"/>
        </w:trPr>
        <w:tc>
          <w:tcPr>
            <w:tcW w:w="1047" w:type="dxa"/>
            <w:vMerge/>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rsidR="00112E7D" w:rsidRPr="0098353E" w:rsidRDefault="00112E7D" w:rsidP="00570880">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L.O.2.1 - Lựa chọn được chế độ cắt gọt phù hợp cho máy tiện CNC</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lastRenderedPageBreak/>
              <w:t>L.O.2.2 - Sử dụng được các câu lệnh, chu trình để lập trình gia công chi tiết theo biên dạng trên máy tiện CNC sử dụng hệ điều khiển Fanuc</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L.O.2.3 - Sử dụng được các câu lệnh, chu trình để lập trình cắt rãnh và cắt ren chi tiết trên máy tiện CNC sử dụng hệ điều khiển Fanuc</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L.O.2.4 - Sử dụng được các câu lệnh, chu trình để lập trình khoan lỗ chi tiết trên máy tiện CNC sử dụng hệ điều khiển Fanuc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570880">
        <w:trPr>
          <w:trHeight w:val="251"/>
          <w:jc w:val="center"/>
        </w:trPr>
        <w:tc>
          <w:tcPr>
            <w:tcW w:w="1047" w:type="dxa"/>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L.O.3</w:t>
            </w:r>
          </w:p>
        </w:tc>
        <w:tc>
          <w:tcPr>
            <w:tcW w:w="7110" w:type="dxa"/>
          </w:tcPr>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Sử dụng được các câu lệnh, chu trình để lập trình gia công chi tiết trên máy phay CNC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112E7D" w:rsidRPr="0098353E" w:rsidTr="00570880">
        <w:trPr>
          <w:trHeight w:val="251"/>
          <w:jc w:val="center"/>
        </w:trPr>
        <w:tc>
          <w:tcPr>
            <w:tcW w:w="1047" w:type="dxa"/>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rsidR="00112E7D" w:rsidRPr="0098353E" w:rsidRDefault="00112E7D" w:rsidP="00570880">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L.O.3.1 - Lựa chọn được chế độ cắt gọt phù hợp cho máy phay CNC</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L.O.3.2 - Sử dụng được các câu lệnh, chu trình để lập trình gia công chi tiết theo biên dạng trên máy phay CNC sử dụng hệ điều khiển Fanuc</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L.O.3.3 - Sử dụng được các câu lệnh, chu trình để lập trình khoan lỗ chi tiết trên máy phay CNC sử dụng hệ điều khiển Fanuc</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L.O.3.4 - Sử dụng được chương trình con để lập trình gia công chi tiết trên máy phay CNC sử dụng hệ điều khiển Fanuc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570880">
        <w:trPr>
          <w:trHeight w:val="251"/>
          <w:jc w:val="center"/>
        </w:trPr>
        <w:tc>
          <w:tcPr>
            <w:tcW w:w="1047" w:type="dxa"/>
            <w:vMerge w:val="restart"/>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110" w:type="dxa"/>
          </w:tcPr>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Mô phỏng được một chương trình gia công chi tiết trên máy tiện CNC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112E7D" w:rsidRPr="0098353E" w:rsidTr="00570880">
        <w:trPr>
          <w:trHeight w:val="251"/>
          <w:jc w:val="center"/>
        </w:trPr>
        <w:tc>
          <w:tcPr>
            <w:tcW w:w="1047" w:type="dxa"/>
            <w:vMerge/>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L.O.4.1 – Thiết lập được các thông số cần thiết để mô phỏng quá trình gia công chi tiết trên máy tiện CNC sử dụng hệ điều khiển Fanuc</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L.O.4.2 - Mô phỏng được quá trình gia công chi tiết trên máy tiện CNC sử dụng hệ điều khiển Fanuc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570880">
        <w:trPr>
          <w:trHeight w:val="251"/>
          <w:jc w:val="center"/>
        </w:trPr>
        <w:tc>
          <w:tcPr>
            <w:tcW w:w="1047" w:type="dxa"/>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110" w:type="dxa"/>
          </w:tcPr>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Mô phỏng được một chương trình gia công chi tiết trên máy phay CNC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112E7D" w:rsidRPr="0098353E" w:rsidTr="00570880">
        <w:trPr>
          <w:trHeight w:val="251"/>
          <w:jc w:val="center"/>
        </w:trPr>
        <w:tc>
          <w:tcPr>
            <w:tcW w:w="1047" w:type="dxa"/>
          </w:tcPr>
          <w:p w:rsidR="00112E7D" w:rsidRPr="0098353E" w:rsidRDefault="00112E7D" w:rsidP="00570880">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L.O.5.1 – Thiết lập được các thông số cần thiết để mô phỏng quá trình gia công chi tiết trên máy phay CNC sử dụng hệ điều khiển Fanuc</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L.O.5.2 - Mô phỏng được quá trình gia công chi tiết trên máy phay CNC sử dụng hệ điều khiển Fanuc</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r w:rsidR="00112E7D" w:rsidRPr="0098353E" w:rsidTr="00570880">
        <w:trPr>
          <w:jc w:val="center"/>
        </w:trPr>
        <w:tc>
          <w:tcPr>
            <w:tcW w:w="1047" w:type="dxa"/>
            <w:vMerge w:val="restart"/>
          </w:tcPr>
          <w:p w:rsidR="00112E7D" w:rsidRPr="0098353E" w:rsidRDefault="00112E7D" w:rsidP="00570880">
            <w:pPr>
              <w:autoSpaceDE w:val="0"/>
              <w:autoSpaceDN w:val="0"/>
              <w:adjustRightInd w:val="0"/>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110" w:type="dxa"/>
          </w:tcPr>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Có hiểu biết cơ bản về hệ điều khiển Sinumerik</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112E7D" w:rsidRPr="0098353E" w:rsidTr="00570880">
        <w:trPr>
          <w:jc w:val="center"/>
        </w:trPr>
        <w:tc>
          <w:tcPr>
            <w:tcW w:w="1047" w:type="dxa"/>
            <w:vMerge/>
          </w:tcPr>
          <w:p w:rsidR="00112E7D" w:rsidRPr="0098353E" w:rsidRDefault="00112E7D" w:rsidP="00570880">
            <w:pPr>
              <w:autoSpaceDE w:val="0"/>
              <w:autoSpaceDN w:val="0"/>
              <w:adjustRightInd w:val="0"/>
              <w:spacing w:after="0"/>
              <w:jc w:val="center"/>
              <w:rPr>
                <w:rFonts w:ascii="Times New Roman" w:eastAsia="Times New Roman" w:hAnsi="Times New Roman" w:cs="Times New Roman"/>
                <w:color w:val="000000"/>
                <w:sz w:val="28"/>
                <w:szCs w:val="28"/>
              </w:rPr>
            </w:pPr>
          </w:p>
        </w:tc>
        <w:tc>
          <w:tcPr>
            <w:tcW w:w="7110" w:type="dxa"/>
          </w:tcPr>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L.O.6.1 - Trình bày được các chu trình gia công tiện cơ bản sử dụng hệ điều khiển Sinumerik</w:t>
            </w:r>
          </w:p>
          <w:p w:rsidR="00112E7D" w:rsidRPr="0098353E" w:rsidRDefault="00112E7D" w:rsidP="00570880">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L.O.6.2 - Trình bày được các chu trình gia công phay cơ bản </w:t>
            </w:r>
            <w:r w:rsidRPr="0098353E">
              <w:rPr>
                <w:rFonts w:ascii="Times New Roman" w:eastAsia="Times New Roman" w:hAnsi="Times New Roman" w:cs="Times New Roman"/>
                <w:color w:val="000000"/>
                <w:sz w:val="28"/>
                <w:szCs w:val="28"/>
              </w:rPr>
              <w:lastRenderedPageBreak/>
              <w:t xml:space="preserve">sử dụng hệ điều khiển Sinumerik </w:t>
            </w:r>
          </w:p>
        </w:tc>
        <w:tc>
          <w:tcPr>
            <w:tcW w:w="1244" w:type="dxa"/>
          </w:tcPr>
          <w:p w:rsidR="00112E7D" w:rsidRPr="0098353E" w:rsidRDefault="00112E7D" w:rsidP="00570880">
            <w:pPr>
              <w:spacing w:after="0"/>
              <w:jc w:val="center"/>
              <w:rPr>
                <w:rFonts w:ascii="Times New Roman" w:eastAsia="Times New Roman" w:hAnsi="Times New Roman" w:cs="Times New Roman"/>
                <w:color w:val="000000"/>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10. Nhiệm vụ của sinh viên</w:t>
      </w:r>
    </w:p>
    <w:p w:rsidR="00112E7D" w:rsidRPr="0098353E" w:rsidRDefault="00112E7D" w:rsidP="00112E7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b/>
          <w:bCs/>
          <w:sz w:val="28"/>
          <w:szCs w:val="28"/>
        </w:rPr>
        <w:t>Tài liệu học tập</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sidR="00BF7AD1" w:rsidRPr="00BF7AD1">
        <w:rPr>
          <w:rFonts w:ascii="Times New Roman" w:hAnsi="Times New Roman" w:cs="Times New Roman"/>
          <w:sz w:val="28"/>
          <w:szCs w:val="28"/>
          <w:lang w:val="de-DE"/>
        </w:rPr>
        <w:t>Kỹ thuật điều khiển tự động, Khoa điện – điện tử,</w:t>
      </w:r>
      <w:r w:rsidRPr="0098353E">
        <w:rPr>
          <w:rFonts w:ascii="Times New Roman" w:eastAsia="Times New Roman" w:hAnsi="Times New Roman" w:cs="Times New Roman"/>
          <w:color w:val="000000"/>
          <w:sz w:val="28"/>
          <w:szCs w:val="28"/>
          <w:lang w:val="de-DE"/>
        </w:rPr>
        <w:t xml:space="preserve">Trường Cao đẳng Kỹ thuật Lý Tự </w:t>
      </w:r>
      <w:r w:rsidR="00BF7AD1">
        <w:rPr>
          <w:rFonts w:ascii="Times New Roman" w:eastAsia="Times New Roman" w:hAnsi="Times New Roman" w:cs="Times New Roman"/>
          <w:color w:val="000000"/>
          <w:sz w:val="28"/>
          <w:szCs w:val="28"/>
          <w:lang w:val="de-DE"/>
        </w:rPr>
        <w:t>Trọng TP. Hồ Chí Minh</w:t>
      </w:r>
      <w:r w:rsidRPr="0098353E">
        <w:rPr>
          <w:rFonts w:ascii="Times New Roman" w:eastAsia="Times New Roman" w:hAnsi="Times New Roman" w:cs="Times New Roman"/>
          <w:color w:val="000000"/>
          <w:sz w:val="28"/>
          <w:szCs w:val="28"/>
          <w:lang w:val="de-DE"/>
        </w:rPr>
        <w:t>.</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112E7D" w:rsidRPr="0098353E" w:rsidRDefault="00112E7D" w:rsidP="00112E7D">
      <w:pPr>
        <w:spacing w:after="0" w:line="240" w:lineRule="auto"/>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[1].</w:t>
      </w:r>
      <w:r w:rsidR="00723356">
        <w:rPr>
          <w:rFonts w:ascii="Times New Roman" w:eastAsia="Times New Roman" w:hAnsi="Times New Roman" w:cs="Times New Roman"/>
          <w:color w:val="000000"/>
          <w:sz w:val="28"/>
          <w:szCs w:val="28"/>
          <w:lang w:val="de-DE"/>
        </w:rPr>
        <w:t xml:space="preserve"> </w:t>
      </w:r>
      <w:r w:rsidR="00723356" w:rsidRPr="00723356">
        <w:rPr>
          <w:rFonts w:ascii="Times New Roman" w:hAnsi="Times New Roman" w:cs="Times New Roman"/>
          <w:sz w:val="28"/>
          <w:szCs w:val="28"/>
        </w:rPr>
        <w:t xml:space="preserve">PGS TS Trần Hoài An. </w:t>
      </w:r>
      <w:r w:rsidR="00723356" w:rsidRPr="00723356">
        <w:rPr>
          <w:rFonts w:ascii="Times New Roman" w:hAnsi="Times New Roman" w:cs="Times New Roman"/>
          <w:i/>
          <w:sz w:val="28"/>
          <w:szCs w:val="28"/>
        </w:rPr>
        <w:t>Bài giảng lý thuyết điều khiển tự động</w:t>
      </w:r>
      <w:r w:rsidR="00723356" w:rsidRPr="00723356">
        <w:rPr>
          <w:rFonts w:ascii="Times New Roman" w:hAnsi="Times New Roman" w:cs="Times New Roman"/>
          <w:sz w:val="28"/>
          <w:szCs w:val="28"/>
        </w:rPr>
        <w:t>. Đại học Giao thông Vận tải Tp.HCM</w:t>
      </w:r>
      <w:r w:rsidRPr="0098353E">
        <w:rPr>
          <w:rFonts w:ascii="Times New Roman" w:eastAsia="Times New Roman" w:hAnsi="Times New Roman" w:cs="Times New Roman"/>
          <w:color w:val="000000"/>
          <w:sz w:val="28"/>
          <w:szCs w:val="28"/>
          <w:lang w:val="de-DE"/>
        </w:rPr>
        <w:t>.</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[2] </w:t>
      </w:r>
      <w:r w:rsidR="00723356" w:rsidRPr="00723356">
        <w:rPr>
          <w:rFonts w:ascii="Times New Roman" w:hAnsi="Times New Roman" w:cs="Times New Roman"/>
          <w:sz w:val="28"/>
          <w:szCs w:val="28"/>
        </w:rPr>
        <w:t xml:space="preserve">Đặng Hoài Bắc. </w:t>
      </w:r>
      <w:r w:rsidR="00723356" w:rsidRPr="00723356">
        <w:rPr>
          <w:rFonts w:ascii="Times New Roman" w:hAnsi="Times New Roman" w:cs="Times New Roman"/>
          <w:i/>
          <w:sz w:val="28"/>
          <w:szCs w:val="28"/>
        </w:rPr>
        <w:t xml:space="preserve">Giáo trình cơ sở tự động học. </w:t>
      </w:r>
      <w:r w:rsidR="00723356" w:rsidRPr="00723356">
        <w:rPr>
          <w:rFonts w:ascii="Times New Roman" w:hAnsi="Times New Roman" w:cs="Times New Roman"/>
          <w:sz w:val="28"/>
          <w:szCs w:val="28"/>
        </w:rPr>
        <w:t>Học viện Bưu chính Viễn thông</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[3] </w:t>
      </w:r>
      <w:r w:rsidR="00723356" w:rsidRPr="00723356">
        <w:rPr>
          <w:rFonts w:ascii="Times New Roman" w:hAnsi="Times New Roman" w:cs="Times New Roman"/>
          <w:sz w:val="28"/>
          <w:szCs w:val="28"/>
        </w:rPr>
        <w:t xml:space="preserve">PGS TS Nguyễn Thị Phương Hà. </w:t>
      </w:r>
      <w:r w:rsidR="00723356" w:rsidRPr="00723356">
        <w:rPr>
          <w:rFonts w:ascii="Times New Roman" w:hAnsi="Times New Roman" w:cs="Times New Roman"/>
          <w:i/>
          <w:sz w:val="28"/>
          <w:szCs w:val="28"/>
        </w:rPr>
        <w:t>Giáo trình lý thuyết điều khiển tự động</w:t>
      </w:r>
      <w:r w:rsidR="00723356" w:rsidRPr="00723356">
        <w:rPr>
          <w:rFonts w:ascii="Times New Roman" w:hAnsi="Times New Roman" w:cs="Times New Roman"/>
          <w:sz w:val="28"/>
          <w:szCs w:val="28"/>
        </w:rPr>
        <w:t>. Đại học Bách khoa Tp.HCM</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[4] </w:t>
      </w:r>
      <w:r w:rsidR="00723356" w:rsidRPr="00723356">
        <w:rPr>
          <w:rFonts w:ascii="Times New Roman" w:hAnsi="Times New Roman" w:cs="Times New Roman"/>
          <w:sz w:val="28"/>
          <w:szCs w:val="28"/>
        </w:rPr>
        <w:t xml:space="preserve">TS Huỳnh Thái Hoàng. </w:t>
      </w:r>
      <w:r w:rsidR="00723356" w:rsidRPr="00723356">
        <w:rPr>
          <w:rFonts w:ascii="Times New Roman" w:hAnsi="Times New Roman" w:cs="Times New Roman"/>
          <w:i/>
          <w:sz w:val="28"/>
          <w:szCs w:val="28"/>
        </w:rPr>
        <w:t>Giáo trình cơ sở điều khiển tự động</w:t>
      </w:r>
      <w:r w:rsidR="00723356" w:rsidRPr="00723356">
        <w:rPr>
          <w:rFonts w:ascii="Times New Roman" w:hAnsi="Times New Roman" w:cs="Times New Roman"/>
          <w:sz w:val="28"/>
          <w:szCs w:val="28"/>
        </w:rPr>
        <w:t>. Đại học Bách khoa Tp.HCM</w:t>
      </w:r>
      <w:r w:rsidR="00723356" w:rsidRPr="00723356">
        <w:rPr>
          <w:rFonts w:ascii="Times New Roman" w:eastAsia="Times New Roman" w:hAnsi="Times New Roman" w:cs="Times New Roman"/>
          <w:bCs/>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[5] </w:t>
      </w:r>
      <w:r w:rsidR="003B4ECD" w:rsidRPr="003B4ECD">
        <w:rPr>
          <w:rFonts w:ascii="Times New Roman" w:hAnsi="Times New Roman" w:cs="Times New Roman"/>
          <w:bCs/>
          <w:sz w:val="28"/>
          <w:szCs w:val="28"/>
          <w:lang w:val="it-IT"/>
        </w:rPr>
        <w:t>TS Nguyễn Đức Thành - Matlab và ứng dụng trong điều</w:t>
      </w:r>
      <w:r w:rsidR="003B4ECD" w:rsidRPr="003B4ECD">
        <w:rPr>
          <w:rFonts w:ascii="Times New Roman" w:hAnsi="Times New Roman" w:cs="Times New Roman"/>
          <w:bCs/>
          <w:sz w:val="28"/>
          <w:szCs w:val="28"/>
          <w:lang w:val="vi-VN"/>
        </w:rPr>
        <w:t xml:space="preserve"> khiển – </w:t>
      </w:r>
      <w:r w:rsidR="003B4ECD" w:rsidRPr="003B4ECD">
        <w:rPr>
          <w:rFonts w:ascii="Times New Roman" w:hAnsi="Times New Roman" w:cs="Times New Roman"/>
          <w:bCs/>
          <w:sz w:val="28"/>
          <w:szCs w:val="28"/>
          <w:lang w:val="it-IT"/>
        </w:rPr>
        <w:t>nhà xuất bản Đại học quốc gia TP HCM</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7"/>
        <w:gridCol w:w="1796"/>
        <w:gridCol w:w="2691"/>
        <w:gridCol w:w="2672"/>
        <w:gridCol w:w="1545"/>
      </w:tblGrid>
      <w:tr w:rsidR="00112E7D" w:rsidRPr="0098353E" w:rsidTr="00570880">
        <w:trPr>
          <w:jc w:val="center"/>
        </w:trPr>
        <w:tc>
          <w:tcPr>
            <w:tcW w:w="851" w:type="dxa"/>
          </w:tcPr>
          <w:p w:rsidR="00112E7D" w:rsidRPr="0098353E" w:rsidRDefault="00112E7D" w:rsidP="00570880">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64" w:type="dxa"/>
          </w:tcPr>
          <w:p w:rsidR="00112E7D" w:rsidRPr="0098353E" w:rsidRDefault="00112E7D" w:rsidP="00570880">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43" w:type="dxa"/>
          </w:tcPr>
          <w:p w:rsidR="00112E7D" w:rsidRPr="0098353E" w:rsidRDefault="00112E7D" w:rsidP="00570880">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25" w:type="dxa"/>
          </w:tcPr>
          <w:p w:rsidR="00112E7D" w:rsidRPr="0098353E" w:rsidRDefault="00112E7D" w:rsidP="00570880">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18" w:type="dxa"/>
          </w:tcPr>
          <w:p w:rsidR="00112E7D" w:rsidRPr="0098353E" w:rsidRDefault="00112E7D" w:rsidP="00570880">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112E7D" w:rsidRPr="0098353E" w:rsidTr="00570880">
        <w:trPr>
          <w:jc w:val="center"/>
        </w:trPr>
        <w:tc>
          <w:tcPr>
            <w:tcW w:w="851" w:type="dxa"/>
            <w:vMerge w:val="restart"/>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64" w:type="dxa"/>
            <w:vMerge w:val="restart"/>
          </w:tcPr>
          <w:p w:rsidR="00112E7D" w:rsidRPr="0098353E" w:rsidRDefault="00A668C6" w:rsidP="00570880">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lastRenderedPageBreak/>
              <w:t>Chương 1: Nhập Môn</w:t>
            </w:r>
          </w:p>
          <w:p w:rsidR="00A668C6" w:rsidRPr="00A668C6" w:rsidRDefault="00A668C6" w:rsidP="00A668C6">
            <w:pPr>
              <w:numPr>
                <w:ilvl w:val="1"/>
                <w:numId w:val="1"/>
              </w:numPr>
              <w:spacing w:after="0" w:line="240" w:lineRule="auto"/>
              <w:jc w:val="both"/>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Đại cương </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khái niệm – các thuật ngữ</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lastRenderedPageBreak/>
              <w:t>Phân loại hệ thống điều khiển</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thí dụ</w:t>
            </w:r>
          </w:p>
          <w:p w:rsidR="00112E7D" w:rsidRPr="00A668C6" w:rsidRDefault="00A668C6" w:rsidP="00A668C6">
            <w:pPr>
              <w:spacing w:after="0" w:line="240" w:lineRule="auto"/>
              <w:rPr>
                <w:rFonts w:ascii="Times New Roman" w:eastAsia="Times New Roman" w:hAnsi="Times New Roman" w:cs="Times New Roman"/>
                <w:color w:val="000000"/>
                <w:sz w:val="20"/>
                <w:szCs w:val="20"/>
              </w:rPr>
            </w:pPr>
            <w:r w:rsidRPr="00A668C6">
              <w:rPr>
                <w:rFonts w:ascii="Times New Roman" w:hAnsi="Times New Roman" w:cs="Times New Roman"/>
                <w:sz w:val="20"/>
                <w:szCs w:val="20"/>
                <w:lang w:val="de-DE"/>
              </w:rPr>
              <w:t>Một số vấn đề khác</w:t>
            </w:r>
          </w:p>
          <w:p w:rsidR="00A668C6" w:rsidRDefault="00A668C6" w:rsidP="00570880">
            <w:pPr>
              <w:spacing w:after="0" w:line="240" w:lineRule="auto"/>
              <w:rPr>
                <w:rFonts w:ascii="Times New Roman" w:eastAsia="Times New Roman" w:hAnsi="Times New Roman" w:cs="Times New Roman"/>
                <w:b/>
                <w:color w:val="000000"/>
                <w:sz w:val="20"/>
                <w:szCs w:val="20"/>
              </w:rPr>
            </w:pPr>
          </w:p>
          <w:p w:rsidR="00112E7D" w:rsidRPr="0098353E" w:rsidRDefault="00112E7D" w:rsidP="00570880">
            <w:pPr>
              <w:spacing w:after="0" w:line="240" w:lineRule="auto"/>
              <w:rPr>
                <w:rFonts w:ascii="Times New Roman" w:eastAsia="Times New Roman" w:hAnsi="Times New Roman" w:cs="Times New Roman"/>
                <w:b/>
                <w:color w:val="000000"/>
                <w:sz w:val="20"/>
                <w:szCs w:val="20"/>
              </w:rPr>
            </w:pPr>
          </w:p>
        </w:tc>
        <w:tc>
          <w:tcPr>
            <w:tcW w:w="2643" w:type="dxa"/>
          </w:tcPr>
          <w:p w:rsidR="00112E7D" w:rsidRPr="0098353E" w:rsidRDefault="00112E7D" w:rsidP="00D9385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L.O.1.1 </w:t>
            </w:r>
            <w:r w:rsidR="00D93857">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D93857">
              <w:rPr>
                <w:rFonts w:ascii="Times New Roman" w:eastAsia="Times New Roman" w:hAnsi="Times New Roman" w:cs="Times New Roman"/>
                <w:color w:val="000000"/>
                <w:sz w:val="20"/>
                <w:szCs w:val="20"/>
              </w:rPr>
              <w:t>Trình bày được các thuật ngữ liên quan trong hệ thống điều khiển tự động.</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lịch sử hình thành phát triển của máy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đặc điểm cấu tạo, phân loại của máy CNC</w:t>
            </w:r>
          </w:p>
          <w:p w:rsidR="00112E7D" w:rsidRPr="0098353E" w:rsidRDefault="00112E7D" w:rsidP="00570880">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Phân loại được các máy CNC thông dụng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So sánh được các đặc điểm và cấu tạo của các loại máy CNC</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vMerge/>
          </w:tcPr>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570880">
            <w:pPr>
              <w:spacing w:after="0"/>
              <w:rPr>
                <w:rFonts w:ascii="Times New Roman" w:eastAsia="Times New Roman" w:hAnsi="Times New Roman" w:cs="Times New Roman"/>
                <w:b/>
                <w:color w:val="000000"/>
                <w:sz w:val="20"/>
                <w:szCs w:val="20"/>
              </w:rPr>
            </w:pPr>
          </w:p>
        </w:tc>
        <w:tc>
          <w:tcPr>
            <w:tcW w:w="2643" w:type="dxa"/>
            <w:tcBorders>
              <w:bottom w:val="single" w:sz="4" w:space="0" w:color="auto"/>
            </w:tcBorders>
          </w:tcPr>
          <w:p w:rsidR="00112E7D" w:rsidRPr="0098353E" w:rsidRDefault="00112E7D" w:rsidP="00D9385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L.O.1.2 - Minh họa được</w:t>
            </w:r>
            <w:r w:rsidR="00D93857">
              <w:rPr>
                <w:rFonts w:ascii="Times New Roman" w:eastAsia="Times New Roman" w:hAnsi="Times New Roman" w:cs="Times New Roman"/>
                <w:color w:val="000000"/>
                <w:sz w:val="20"/>
                <w:szCs w:val="20"/>
              </w:rPr>
              <w:t xml:space="preserve"> các loại hệ </w:t>
            </w:r>
            <w:r w:rsidRPr="0098353E">
              <w:rPr>
                <w:rFonts w:ascii="Times New Roman" w:eastAsia="Times New Roman" w:hAnsi="Times New Roman" w:cs="Times New Roman"/>
                <w:color w:val="000000"/>
                <w:sz w:val="20"/>
                <w:szCs w:val="20"/>
              </w:rPr>
              <w:t xml:space="preserve">thống </w:t>
            </w:r>
            <w:r w:rsidR="00D93857">
              <w:rPr>
                <w:rFonts w:ascii="Times New Roman" w:eastAsia="Times New Roman" w:hAnsi="Times New Roman" w:cs="Times New Roman"/>
                <w:color w:val="000000"/>
                <w:sz w:val="20"/>
                <w:szCs w:val="20"/>
              </w:rPr>
              <w:t>tự động trong thực tế</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hệ thống tọa độ trên máy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chuẩn trên máy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Giới thiệu cấu trúc chương trình gia công trên máy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giao diện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chế độ vận hành trong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soạn thảo chương trình trong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Giới thiệu mẫu, cách thực hiện bài tập nộp cuối kỳ</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Cung cấp email, dropbox, thu thập email của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tài liệu tham khảo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file mẫu trình bày bài tập cuối kỳ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Hình thành các khái niệm về hệ thống tọa độ và chuẩn trên máy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file mẫu trình bày bài tập nộp cuối kỳ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vMerge w:val="restart"/>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64" w:type="dxa"/>
            <w:vMerge w:val="restart"/>
          </w:tcPr>
          <w:p w:rsidR="00112E7D" w:rsidRPr="0098353E" w:rsidRDefault="00A668C6" w:rsidP="00570880">
            <w:pPr>
              <w:spacing w:after="0"/>
              <w:rPr>
                <w:rFonts w:ascii="Times New Roman" w:eastAsia="Times New Roman" w:hAnsi="Times New Roman" w:cs="Times New Roman"/>
                <w:b/>
                <w:bCs/>
                <w:color w:val="000000"/>
                <w:sz w:val="20"/>
                <w:szCs w:val="20"/>
                <w:lang w:val="it-IT"/>
              </w:rPr>
            </w:pPr>
            <w:r>
              <w:rPr>
                <w:rFonts w:ascii="Times New Roman" w:eastAsia="Times New Roman" w:hAnsi="Times New Roman" w:cs="Times New Roman"/>
                <w:b/>
                <w:color w:val="000000"/>
                <w:sz w:val="20"/>
                <w:szCs w:val="20"/>
                <w:lang w:val="it-IT"/>
              </w:rPr>
              <w:t>Chương 2: Mô tả toán học hệ thống</w:t>
            </w:r>
          </w:p>
          <w:p w:rsidR="00A668C6" w:rsidRPr="00A668C6" w:rsidRDefault="00A668C6" w:rsidP="004E4485">
            <w:pPr>
              <w:numPr>
                <w:ilvl w:val="1"/>
                <w:numId w:val="2"/>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Biến đổi LAPLACE và một số tính chất của phép biến đổi LAPLACE </w:t>
            </w:r>
          </w:p>
          <w:p w:rsidR="00A668C6" w:rsidRPr="00A668C6" w:rsidRDefault="00A668C6" w:rsidP="00A668C6">
            <w:pPr>
              <w:jc w:val="both"/>
              <w:rPr>
                <w:rFonts w:ascii="Times New Roman" w:hAnsi="Times New Roman" w:cs="Times New Roman"/>
                <w:sz w:val="20"/>
                <w:szCs w:val="20"/>
                <w:lang w:val="de-DE"/>
              </w:rPr>
            </w:pPr>
          </w:p>
          <w:p w:rsidR="00A668C6" w:rsidRPr="00A668C6" w:rsidRDefault="00A668C6"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Khái niệm</w:t>
            </w:r>
          </w:p>
          <w:p w:rsidR="00A668C6" w:rsidRPr="004E4485" w:rsidRDefault="00A668C6"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lang w:val="de-DE"/>
              </w:rPr>
              <w:t xml:space="preserve">Biến đổi LAPLACE và một số tính chất </w:t>
            </w:r>
            <w:r w:rsidRPr="00A668C6">
              <w:rPr>
                <w:rFonts w:ascii="Times New Roman" w:hAnsi="Times New Roman" w:cs="Times New Roman"/>
                <w:sz w:val="20"/>
                <w:szCs w:val="20"/>
                <w:lang w:val="de-DE"/>
              </w:rPr>
              <w:lastRenderedPageBreak/>
              <w:t>của phép biến đổi LAPLACE</w:t>
            </w:r>
          </w:p>
          <w:p w:rsidR="004E4485" w:rsidRPr="00A668C6" w:rsidRDefault="004E4485"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Các hàm cơ bản thường dùng trong điều khiển tự động</w:t>
            </w:r>
          </w:p>
          <w:p w:rsidR="00112E7D" w:rsidRPr="0098353E" w:rsidRDefault="00112E7D" w:rsidP="00A668C6">
            <w:pPr>
              <w:spacing w:after="0"/>
              <w:rPr>
                <w:rFonts w:ascii="Times New Roman" w:eastAsia="Times New Roman" w:hAnsi="Times New Roman" w:cs="Times New Roman"/>
                <w:color w:val="000000"/>
                <w:sz w:val="20"/>
                <w:szCs w:val="20"/>
              </w:rPr>
            </w:pPr>
          </w:p>
        </w:tc>
        <w:tc>
          <w:tcPr>
            <w:tcW w:w="2643" w:type="dxa"/>
            <w:tcBorders>
              <w:bottom w:val="single" w:sz="4" w:space="0" w:color="auto"/>
            </w:tcBorders>
          </w:tcPr>
          <w:p w:rsidR="00112E7D" w:rsidRPr="0098353E" w:rsidRDefault="00112E7D" w:rsidP="00690E0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L.O.2.1 </w:t>
            </w:r>
            <w:r w:rsidR="00690E02">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690E02">
              <w:rPr>
                <w:rFonts w:ascii="Times New Roman" w:eastAsia="Times New Roman" w:hAnsi="Times New Roman" w:cs="Times New Roman"/>
                <w:color w:val="000000"/>
                <w:sz w:val="20"/>
                <w:szCs w:val="20"/>
              </w:rPr>
              <w:t xml:space="preserve">Sử dụng </w:t>
            </w:r>
            <w:r w:rsidRPr="0098353E">
              <w:rPr>
                <w:rFonts w:ascii="Times New Roman" w:eastAsia="Times New Roman" w:hAnsi="Times New Roman" w:cs="Times New Roman"/>
                <w:color w:val="000000"/>
                <w:sz w:val="20"/>
                <w:szCs w:val="20"/>
              </w:rPr>
              <w:t xml:space="preserve">được </w:t>
            </w:r>
            <w:r w:rsidR="00690E02">
              <w:rPr>
                <w:rFonts w:ascii="Times New Roman" w:eastAsia="Times New Roman" w:hAnsi="Times New Roman" w:cs="Times New Roman"/>
                <w:color w:val="000000"/>
                <w:sz w:val="20"/>
                <w:szCs w:val="20"/>
              </w:rPr>
              <w:t>kiến thức về phép biến đổi Laplce.</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Gợi ý lại cách chọn lựa chế độ cắt phù hợp khi gia công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ví dụ lựa chọn chế độ cắt phù hợp khi gia công một chi tiết trên máy tiện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570880">
            <w:pPr>
              <w:spacing w:after="0"/>
              <w:rPr>
                <w:rFonts w:ascii="Times New Roman" w:eastAsia="Times New Roman" w:hAnsi="Times New Roman" w:cs="Times New Roman"/>
                <w:color w:val="000000"/>
                <w:sz w:val="20"/>
                <w:szCs w:val="20"/>
              </w:rPr>
            </w:pP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vMerge/>
          </w:tcPr>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570880">
            <w:pPr>
              <w:spacing w:after="0"/>
              <w:rPr>
                <w:rFonts w:ascii="Times New Roman" w:eastAsia="Times New Roman" w:hAnsi="Times New Roman" w:cs="Times New Roman"/>
                <w:b/>
                <w:color w:val="000000"/>
                <w:sz w:val="20"/>
                <w:szCs w:val="20"/>
              </w:rPr>
            </w:pPr>
          </w:p>
        </w:tc>
        <w:tc>
          <w:tcPr>
            <w:tcW w:w="2643" w:type="dxa"/>
            <w:tcBorders>
              <w:top w:val="single" w:sz="4" w:space="0" w:color="auto"/>
            </w:tcBorders>
          </w:tcPr>
          <w:p w:rsidR="00112E7D" w:rsidRPr="0098353E" w:rsidRDefault="00112E7D" w:rsidP="00690E0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w:t>
            </w:r>
            <w:r w:rsidR="00690E02">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690E02">
              <w:rPr>
                <w:rFonts w:ascii="Times New Roman" w:eastAsia="Times New Roman" w:hAnsi="Times New Roman" w:cs="Times New Roman"/>
                <w:color w:val="000000"/>
                <w:sz w:val="20"/>
                <w:szCs w:val="20"/>
              </w:rPr>
              <w:t xml:space="preserve">Áp dụng được vào </w:t>
            </w:r>
            <w:r w:rsidR="00690E02">
              <w:rPr>
                <w:rFonts w:ascii="Times New Roman" w:eastAsia="Times New Roman" w:hAnsi="Times New Roman" w:cs="Times New Roman"/>
                <w:color w:val="000000"/>
                <w:sz w:val="20"/>
                <w:szCs w:val="20"/>
              </w:rPr>
              <w:lastRenderedPageBreak/>
              <w:t>các bài tập biến đồi Laplae trong hệ thống điều khiển tự động.</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khái niệm về nhóm lệnh G-codes, M-codes</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chức năng các lệnh chạy dao G00, G01, G02, G03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3</w:t>
            </w:r>
          </w:p>
        </w:tc>
        <w:tc>
          <w:tcPr>
            <w:tcW w:w="1764" w:type="dxa"/>
          </w:tcPr>
          <w:p w:rsidR="00E05932" w:rsidRPr="00E05932" w:rsidRDefault="00E05932" w:rsidP="00E05932">
            <w:pPr>
              <w:numPr>
                <w:ilvl w:val="1"/>
                <w:numId w:val="2"/>
              </w:numPr>
              <w:spacing w:after="0" w:line="240" w:lineRule="auto"/>
              <w:rPr>
                <w:rFonts w:ascii="Times New Roman" w:hAnsi="Times New Roman" w:cs="Times New Roman"/>
                <w:bCs/>
                <w:sz w:val="20"/>
                <w:szCs w:val="20"/>
                <w:lang w:val="de-DE"/>
              </w:rPr>
            </w:pPr>
            <w:r w:rsidRPr="00E05932">
              <w:rPr>
                <w:rFonts w:ascii="Times New Roman" w:hAnsi="Times New Roman" w:cs="Times New Roman"/>
                <w:sz w:val="20"/>
                <w:szCs w:val="20"/>
                <w:lang w:val="de-DE"/>
              </w:rPr>
              <w:t xml:space="preserve">Hàm truyền đạt </w:t>
            </w:r>
          </w:p>
          <w:p w:rsidR="00E05932" w:rsidRPr="00E05932" w:rsidRDefault="00E05932" w:rsidP="00E05932">
            <w:pPr>
              <w:jc w:val="both"/>
              <w:rPr>
                <w:rFonts w:ascii="Times New Roman" w:hAnsi="Times New Roman" w:cs="Times New Roman"/>
                <w:sz w:val="20"/>
                <w:szCs w:val="20"/>
              </w:rPr>
            </w:pP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rPr>
              <w:t>Định nghĩa</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Phương pháp tìm hàm truyền đạt</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Đại số sơ đồ khối</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Hàm truyền đạt của một số thiết bị điển hình</w:t>
            </w:r>
          </w:p>
          <w:p w:rsidR="00112E7D" w:rsidRPr="0098353E" w:rsidRDefault="00112E7D" w:rsidP="00570880">
            <w:pPr>
              <w:spacing w:after="0"/>
              <w:rPr>
                <w:rFonts w:ascii="Times New Roman" w:eastAsia="Times New Roman" w:hAnsi="Times New Roman" w:cs="Times New Roman"/>
                <w:color w:val="000000"/>
                <w:sz w:val="20"/>
                <w:szCs w:val="20"/>
              </w:rPr>
            </w:pPr>
          </w:p>
        </w:tc>
        <w:tc>
          <w:tcPr>
            <w:tcW w:w="2643" w:type="dxa"/>
          </w:tcPr>
          <w:p w:rsidR="00112E7D" w:rsidRDefault="00112E7D" w:rsidP="001B486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592CAA">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w:t>
            </w:r>
            <w:r w:rsidR="001B4867">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1B4867">
              <w:rPr>
                <w:rFonts w:ascii="Times New Roman" w:eastAsia="Times New Roman" w:hAnsi="Times New Roman" w:cs="Times New Roman"/>
                <w:color w:val="000000"/>
                <w:sz w:val="20"/>
                <w:szCs w:val="20"/>
              </w:rPr>
              <w:t>Minh họa được hàm truyền đạt.</w:t>
            </w:r>
          </w:p>
          <w:p w:rsidR="001B4867" w:rsidRDefault="001B4867" w:rsidP="001B4867">
            <w:pPr>
              <w:spacing w:after="0"/>
              <w:rPr>
                <w:rFonts w:ascii="Times New Roman" w:eastAsia="Times New Roman" w:hAnsi="Times New Roman" w:cs="Times New Roman"/>
                <w:color w:val="000000"/>
                <w:sz w:val="20"/>
                <w:szCs w:val="20"/>
              </w:rPr>
            </w:pPr>
          </w:p>
          <w:p w:rsidR="001B4867" w:rsidRPr="0098353E" w:rsidRDefault="001B4867" w:rsidP="00592CA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592CAA">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 Sử dụng và áp dụng được hàm truyền vào hệ thống điều khiển tự động.</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nhóm lệnh bù bán kính mũi dao cắt</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bù bán kính mũi dao G41, G42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lệnh không bù bán kính mũi dao G40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chu trình tiện bậc G20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các lưu ý khi sử dụng chu trình tiện bậc G20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chu trình tiện mặt G24</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64" w:type="dxa"/>
          </w:tcPr>
          <w:p w:rsidR="00163B0A" w:rsidRPr="00163B0A" w:rsidRDefault="00163B0A" w:rsidP="00163B0A">
            <w:pPr>
              <w:rPr>
                <w:rFonts w:ascii="Times New Roman" w:hAnsi="Times New Roman" w:cs="Times New Roman"/>
                <w:sz w:val="20"/>
                <w:szCs w:val="20"/>
                <w:lang w:val="de-DE"/>
              </w:rPr>
            </w:pPr>
            <w:r w:rsidRPr="00163B0A">
              <w:rPr>
                <w:rFonts w:ascii="Times New Roman" w:hAnsi="Times New Roman" w:cs="Times New Roman"/>
                <w:sz w:val="20"/>
                <w:szCs w:val="20"/>
                <w:lang w:val="de-DE"/>
              </w:rPr>
              <w:t>2.3</w:t>
            </w:r>
            <w:r w:rsidRPr="00163B0A">
              <w:rPr>
                <w:rFonts w:ascii="Times New Roman" w:hAnsi="Times New Roman" w:cs="Times New Roman"/>
                <w:b/>
                <w:sz w:val="20"/>
                <w:szCs w:val="20"/>
                <w:lang w:val="de-DE"/>
              </w:rPr>
              <w:t xml:space="preserve"> </w:t>
            </w:r>
            <w:r w:rsidRPr="00163B0A">
              <w:rPr>
                <w:rFonts w:ascii="Times New Roman" w:hAnsi="Times New Roman" w:cs="Times New Roman"/>
                <w:sz w:val="20"/>
                <w:szCs w:val="20"/>
                <w:lang w:val="de-DE"/>
              </w:rPr>
              <w:t xml:space="preserve">Phương trình trạng thái </w:t>
            </w:r>
          </w:p>
          <w:p w:rsidR="00163B0A" w:rsidRPr="00163B0A" w:rsidRDefault="00163B0A" w:rsidP="00163B0A">
            <w:pPr>
              <w:rPr>
                <w:rFonts w:ascii="Times New Roman" w:hAnsi="Times New Roman" w:cs="Times New Roman"/>
                <w:bCs/>
                <w:sz w:val="20"/>
                <w:szCs w:val="20"/>
                <w:lang w:val="de-DE"/>
              </w:rPr>
            </w:pPr>
            <w:r w:rsidRPr="00163B0A">
              <w:rPr>
                <w:rFonts w:ascii="Times New Roman" w:hAnsi="Times New Roman" w:cs="Times New Roman"/>
                <w:sz w:val="20"/>
                <w:szCs w:val="20"/>
                <w:lang w:val="de-DE"/>
              </w:rPr>
              <w:t xml:space="preserve">2.3.1 </w:t>
            </w:r>
            <w:r w:rsidRPr="00163B0A">
              <w:rPr>
                <w:rFonts w:ascii="Times New Roman" w:hAnsi="Times New Roman" w:cs="Times New Roman"/>
                <w:bCs/>
                <w:sz w:val="20"/>
                <w:szCs w:val="20"/>
                <w:lang w:val="de-DE"/>
              </w:rPr>
              <w:t>Phương trình trạng thái tổng quát</w:t>
            </w:r>
          </w:p>
          <w:p w:rsidR="00163B0A" w:rsidRPr="00163B0A" w:rsidRDefault="00163B0A" w:rsidP="00163B0A">
            <w:pPr>
              <w:rPr>
                <w:rFonts w:ascii="Times New Roman" w:hAnsi="Times New Roman" w:cs="Times New Roman"/>
                <w:bCs/>
                <w:sz w:val="20"/>
                <w:szCs w:val="20"/>
                <w:lang w:val="de-DE"/>
              </w:rPr>
            </w:pPr>
            <w:r w:rsidRPr="00163B0A">
              <w:rPr>
                <w:rFonts w:ascii="Times New Roman" w:hAnsi="Times New Roman" w:cs="Times New Roman"/>
                <w:bCs/>
                <w:sz w:val="20"/>
                <w:szCs w:val="20"/>
                <w:lang w:val="de-DE"/>
              </w:rPr>
              <w:t xml:space="preserve">2.3.2 Phương pháp </w:t>
            </w:r>
            <w:r w:rsidRPr="00163B0A">
              <w:rPr>
                <w:rFonts w:ascii="Times New Roman" w:hAnsi="Times New Roman" w:cs="Times New Roman"/>
                <w:bCs/>
                <w:sz w:val="20"/>
                <w:szCs w:val="20"/>
                <w:lang w:val="de-DE"/>
              </w:rPr>
              <w:lastRenderedPageBreak/>
              <w:t>xác định phương trình trạng thái</w:t>
            </w:r>
          </w:p>
          <w:p w:rsidR="00112E7D" w:rsidRPr="0098353E" w:rsidRDefault="00163B0A" w:rsidP="00163B0A">
            <w:pPr>
              <w:spacing w:after="0"/>
              <w:rPr>
                <w:rFonts w:ascii="Times New Roman" w:eastAsia="Times New Roman" w:hAnsi="Times New Roman" w:cs="Times New Roman"/>
                <w:color w:val="000000"/>
                <w:sz w:val="20"/>
                <w:szCs w:val="20"/>
                <w:lang w:val="it-IT"/>
              </w:rPr>
            </w:pPr>
            <w:r w:rsidRPr="00163B0A">
              <w:rPr>
                <w:rFonts w:ascii="Times New Roman" w:hAnsi="Times New Roman" w:cs="Times New Roman"/>
                <w:bCs/>
                <w:sz w:val="20"/>
                <w:szCs w:val="20"/>
                <w:lang w:val="de-DE"/>
              </w:rPr>
              <w:t>2.3.3 Phương trình trạng thái của một số thiết bị điển hình</w:t>
            </w:r>
          </w:p>
        </w:tc>
        <w:tc>
          <w:tcPr>
            <w:tcW w:w="2643" w:type="dxa"/>
          </w:tcPr>
          <w:p w:rsidR="00112E7D" w:rsidRPr="0098353E" w:rsidRDefault="00112E7D" w:rsidP="00592CA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w:t>
            </w:r>
            <w:r w:rsidR="00592CAA">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 xml:space="preserve"> </w:t>
            </w:r>
            <w:r w:rsidR="00592CAA">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592CAA">
              <w:rPr>
                <w:rFonts w:ascii="Times New Roman" w:eastAsia="Times New Roman" w:hAnsi="Times New Roman" w:cs="Times New Roman"/>
                <w:color w:val="000000"/>
                <w:sz w:val="20"/>
                <w:szCs w:val="20"/>
              </w:rPr>
              <w:t>Thiết lập được phương trình trạng thái của hệ thống tự động cơ bản.</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dạng dọc trục G73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cấu trúc trong chu trình tiện thô biên dạng theo </w:t>
            </w:r>
            <w:r w:rsidRPr="0098353E">
              <w:rPr>
                <w:rFonts w:ascii="Times New Roman" w:eastAsia="Times New Roman" w:hAnsi="Times New Roman" w:cs="Times New Roman"/>
                <w:color w:val="000000"/>
                <w:sz w:val="20"/>
                <w:szCs w:val="20"/>
              </w:rPr>
              <w:lastRenderedPageBreak/>
              <w:t>dọc trục chi tiết G73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tinh biên dạng theo dọc trục chi tiết G72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dọc trục G73</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5</w:t>
            </w:r>
          </w:p>
        </w:tc>
        <w:tc>
          <w:tcPr>
            <w:tcW w:w="1764" w:type="dxa"/>
          </w:tcPr>
          <w:p w:rsidR="00260F8D" w:rsidRPr="00204A5C" w:rsidRDefault="00260F8D" w:rsidP="00260F8D">
            <w:pPr>
              <w:ind w:left="393" w:hanging="393"/>
              <w:rPr>
                <w:rFonts w:ascii="Times New Roman" w:hAnsi="Times New Roman" w:cs="Times New Roman"/>
                <w:color w:val="3366FF"/>
                <w:sz w:val="20"/>
                <w:szCs w:val="20"/>
                <w:lang w:val="de-DE"/>
              </w:rPr>
            </w:pPr>
            <w:r w:rsidRPr="00204A5C">
              <w:rPr>
                <w:rFonts w:ascii="Times New Roman" w:hAnsi="Times New Roman" w:cs="Times New Roman"/>
                <w:sz w:val="20"/>
                <w:szCs w:val="20"/>
                <w:lang w:val="de-DE"/>
              </w:rPr>
              <w:t>2.4  Quan hệ giữa hàm truyền đạt và phương trình trạng thái</w:t>
            </w:r>
            <w:r w:rsidRPr="00204A5C">
              <w:rPr>
                <w:rFonts w:ascii="Times New Roman" w:hAnsi="Times New Roman" w:cs="Times New Roman"/>
                <w:i/>
                <w:sz w:val="20"/>
                <w:szCs w:val="20"/>
                <w:lang w:val="de-DE"/>
              </w:rPr>
              <w:t xml:space="preserve"> </w:t>
            </w:r>
          </w:p>
          <w:p w:rsidR="00260F8D" w:rsidRPr="00204A5C" w:rsidRDefault="00260F8D" w:rsidP="00260F8D">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2.4.1 Xây dựng phương trình trạng thái từ hàm truyền đạt</w:t>
            </w:r>
          </w:p>
          <w:p w:rsidR="00260F8D" w:rsidRPr="00204A5C" w:rsidRDefault="00260F8D" w:rsidP="00260F8D">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2.4.2</w:t>
            </w:r>
            <w:r w:rsidRPr="00204A5C">
              <w:rPr>
                <w:rFonts w:ascii="Times New Roman" w:hAnsi="Times New Roman" w:cs="Times New Roman"/>
                <w:b/>
                <w:sz w:val="20"/>
                <w:szCs w:val="20"/>
                <w:lang w:val="de-DE"/>
              </w:rPr>
              <w:t xml:space="preserve"> </w:t>
            </w:r>
            <w:r w:rsidRPr="00204A5C">
              <w:rPr>
                <w:rFonts w:ascii="Times New Roman" w:hAnsi="Times New Roman" w:cs="Times New Roman"/>
                <w:sz w:val="20"/>
                <w:szCs w:val="20"/>
                <w:lang w:val="de-DE"/>
              </w:rPr>
              <w:t>Xây dựng hàm truyền đạt từ phương trình trạng thái</w:t>
            </w:r>
          </w:p>
          <w:p w:rsidR="00112E7D" w:rsidRPr="0098353E" w:rsidRDefault="00112E7D" w:rsidP="00570880">
            <w:pPr>
              <w:spacing w:after="0"/>
              <w:rPr>
                <w:rFonts w:ascii="Times New Roman" w:eastAsia="Times New Roman" w:hAnsi="Times New Roman" w:cs="Times New Roman"/>
                <w:b/>
                <w:color w:val="000000"/>
                <w:sz w:val="20"/>
                <w:szCs w:val="20"/>
                <w:lang w:val="it-IT"/>
              </w:rPr>
            </w:pPr>
          </w:p>
        </w:tc>
        <w:tc>
          <w:tcPr>
            <w:tcW w:w="2643" w:type="dxa"/>
          </w:tcPr>
          <w:p w:rsidR="00112E7D" w:rsidRDefault="00112E7D" w:rsidP="00C97EE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C97EEC">
              <w:rPr>
                <w:rFonts w:ascii="Times New Roman" w:eastAsia="Times New Roman" w:hAnsi="Times New Roman" w:cs="Times New Roman"/>
                <w:color w:val="000000"/>
                <w:sz w:val="20"/>
                <w:szCs w:val="20"/>
              </w:rPr>
              <w:t>6</w:t>
            </w:r>
            <w:r w:rsidRPr="0098353E">
              <w:rPr>
                <w:rFonts w:ascii="Times New Roman" w:eastAsia="Times New Roman" w:hAnsi="Times New Roman" w:cs="Times New Roman"/>
                <w:color w:val="000000"/>
                <w:sz w:val="20"/>
                <w:szCs w:val="20"/>
              </w:rPr>
              <w:t xml:space="preserve"> -  </w:t>
            </w:r>
            <w:r w:rsidR="00C97EEC">
              <w:rPr>
                <w:rFonts w:ascii="Times New Roman" w:eastAsia="Times New Roman" w:hAnsi="Times New Roman" w:cs="Times New Roman"/>
                <w:color w:val="000000"/>
                <w:sz w:val="20"/>
                <w:szCs w:val="20"/>
              </w:rPr>
              <w:t>Thiết lập được phương trình trạng thái từ hàm truyền.</w:t>
            </w:r>
          </w:p>
          <w:p w:rsidR="00C97EEC" w:rsidRDefault="00C97EEC" w:rsidP="00C97EEC">
            <w:pPr>
              <w:spacing w:after="0"/>
              <w:rPr>
                <w:rFonts w:ascii="Times New Roman" w:eastAsia="Times New Roman" w:hAnsi="Times New Roman" w:cs="Times New Roman"/>
                <w:color w:val="000000"/>
                <w:sz w:val="20"/>
                <w:szCs w:val="20"/>
              </w:rPr>
            </w:pPr>
          </w:p>
          <w:p w:rsidR="00C97EEC" w:rsidRPr="0098353E" w:rsidRDefault="00C97EEC" w:rsidP="00C9465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7</w:t>
            </w:r>
            <w:r w:rsidRPr="0098353E">
              <w:rPr>
                <w:rFonts w:ascii="Times New Roman" w:eastAsia="Times New Roman" w:hAnsi="Times New Roman" w:cs="Times New Roman"/>
                <w:color w:val="000000"/>
                <w:sz w:val="20"/>
                <w:szCs w:val="20"/>
              </w:rPr>
              <w:t xml:space="preserve"> -  </w:t>
            </w:r>
            <w:r w:rsidR="00C9465D">
              <w:rPr>
                <w:rFonts w:ascii="Times New Roman" w:eastAsia="Times New Roman" w:hAnsi="Times New Roman" w:cs="Times New Roman"/>
                <w:color w:val="000000"/>
                <w:sz w:val="20"/>
                <w:szCs w:val="20"/>
              </w:rPr>
              <w:t>Thiết lập được hàm truyền từ phương trình trạng thái</w:t>
            </w:r>
          </w:p>
        </w:tc>
        <w:tc>
          <w:tcPr>
            <w:tcW w:w="2625" w:type="dxa"/>
          </w:tcPr>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Trình bày về chu trình tiện biên dạng hướng kính G74</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cấu trúc trong chu trình tiện thô biên dạng chi tiết theo hướng kính G74</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cấu trúc trong chu trình tiện tinh biên dạng theo hướng kính chi tiết G72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Nêu các lưu ý khi sử dụng chu trình tiện dọc trục G74</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Gửi bài tập qua dropbox</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Phân tích cấu trúc từng nhóm lệnh, chu trình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Áp dụng các nhóm lệnh, chu trình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1764" w:type="dxa"/>
          </w:tcPr>
          <w:p w:rsidR="00112E7D" w:rsidRPr="008122DC" w:rsidRDefault="006437E7" w:rsidP="00260F8D">
            <w:pPr>
              <w:ind w:left="393" w:hanging="393"/>
              <w:rPr>
                <w:rFonts w:ascii="Times New Roman" w:eastAsia="Times New Roman" w:hAnsi="Times New Roman" w:cs="Times New Roman"/>
                <w:b/>
                <w:color w:val="000000"/>
                <w:sz w:val="20"/>
                <w:szCs w:val="20"/>
                <w:lang w:val="it-IT"/>
              </w:rPr>
            </w:pPr>
            <w:r w:rsidRPr="008122DC">
              <w:rPr>
                <w:rFonts w:ascii="Times New Roman" w:eastAsia="Times New Roman" w:hAnsi="Times New Roman" w:cs="Times New Roman"/>
                <w:b/>
                <w:color w:val="000000"/>
                <w:sz w:val="20"/>
                <w:szCs w:val="20"/>
                <w:lang w:val="it-IT"/>
              </w:rPr>
              <w:t>Chương 3: Đặc tính động học của hệ thống</w:t>
            </w:r>
          </w:p>
          <w:p w:rsidR="008122DC" w:rsidRPr="008122DC" w:rsidRDefault="008122DC" w:rsidP="008122DC">
            <w:pPr>
              <w:numPr>
                <w:ilvl w:val="1"/>
                <w:numId w:val="3"/>
              </w:numPr>
              <w:tabs>
                <w:tab w:val="clear" w:pos="720"/>
                <w:tab w:val="num" w:pos="213"/>
              </w:tabs>
              <w:spacing w:after="0" w:line="240" w:lineRule="auto"/>
              <w:ind w:left="393" w:right="-73"/>
              <w:rPr>
                <w:rFonts w:ascii="Times New Roman" w:hAnsi="Times New Roman" w:cs="Times New Roman"/>
                <w:bCs/>
                <w:sz w:val="20"/>
                <w:szCs w:val="20"/>
                <w:lang w:val="de-DE"/>
              </w:rPr>
            </w:pPr>
            <w:r w:rsidRPr="008122DC">
              <w:rPr>
                <w:rFonts w:ascii="Times New Roman" w:hAnsi="Times New Roman" w:cs="Times New Roman"/>
                <w:bCs/>
                <w:sz w:val="20"/>
                <w:szCs w:val="20"/>
                <w:lang w:val="de-DE"/>
              </w:rPr>
              <w:t>Các khái niệm cơ bản</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sz w:val="20"/>
                <w:szCs w:val="20"/>
                <w:lang w:val="de-DE"/>
              </w:rPr>
            </w:pPr>
            <w:r w:rsidRPr="008122DC">
              <w:rPr>
                <w:rFonts w:ascii="Times New Roman" w:hAnsi="Times New Roman" w:cs="Times New Roman"/>
                <w:sz w:val="20"/>
                <w:szCs w:val="20"/>
                <w:lang w:val="de-DE"/>
              </w:rPr>
              <w:t>Khái niệm chung</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 xml:space="preserve">Phản ứng của </w:t>
            </w:r>
            <w:r w:rsidRPr="008122DC">
              <w:rPr>
                <w:rFonts w:ascii="Times New Roman" w:hAnsi="Times New Roman" w:cs="Times New Roman"/>
                <w:sz w:val="20"/>
                <w:szCs w:val="20"/>
                <w:lang w:val="de-DE"/>
              </w:rPr>
              <w:lastRenderedPageBreak/>
              <w:t>một khâu trong hệ thống</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Đặc tính tần số của một khâu</w:t>
            </w:r>
          </w:p>
          <w:p w:rsidR="006437E7" w:rsidRPr="0098353E" w:rsidRDefault="006437E7" w:rsidP="008122DC">
            <w:pPr>
              <w:tabs>
                <w:tab w:val="num" w:pos="213"/>
              </w:tabs>
              <w:ind w:left="393" w:right="-73" w:hanging="360"/>
              <w:rPr>
                <w:rFonts w:ascii="Times New Roman" w:eastAsia="Times New Roman" w:hAnsi="Times New Roman" w:cs="Times New Roman"/>
                <w:color w:val="000000"/>
                <w:sz w:val="20"/>
                <w:szCs w:val="20"/>
                <w:lang w:val="it-IT"/>
              </w:rPr>
            </w:pPr>
          </w:p>
        </w:tc>
        <w:tc>
          <w:tcPr>
            <w:tcW w:w="2643" w:type="dxa"/>
          </w:tcPr>
          <w:p w:rsidR="000D4D3C" w:rsidRDefault="00112E7D" w:rsidP="000D4D3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w:t>
            </w:r>
            <w:r w:rsidR="000D4D3C">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sidR="000D4D3C">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sidR="000D4D3C">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242EBA">
              <w:rPr>
                <w:rFonts w:ascii="Times New Roman" w:eastAsia="Times New Roman" w:hAnsi="Times New Roman" w:cs="Times New Roman"/>
                <w:color w:val="000000"/>
                <w:sz w:val="20"/>
                <w:szCs w:val="20"/>
              </w:rPr>
              <w:t>Trình bày</w:t>
            </w:r>
            <w:r w:rsidR="000D4D3C">
              <w:rPr>
                <w:rFonts w:ascii="Times New Roman" w:eastAsia="Times New Roman" w:hAnsi="Times New Roman" w:cs="Times New Roman"/>
                <w:color w:val="000000"/>
                <w:sz w:val="20"/>
                <w:szCs w:val="20"/>
              </w:rPr>
              <w:t xml:space="preserve"> được các </w:t>
            </w:r>
            <w:r w:rsidR="00242EBA">
              <w:rPr>
                <w:rFonts w:ascii="Times New Roman" w:eastAsia="Times New Roman" w:hAnsi="Times New Roman" w:cs="Times New Roman"/>
                <w:color w:val="000000"/>
                <w:sz w:val="20"/>
                <w:szCs w:val="20"/>
              </w:rPr>
              <w:t>khái niệm</w:t>
            </w:r>
            <w:r w:rsidR="000D4D3C">
              <w:rPr>
                <w:rFonts w:ascii="Times New Roman" w:eastAsia="Times New Roman" w:hAnsi="Times New Roman" w:cs="Times New Roman"/>
                <w:color w:val="000000"/>
                <w:sz w:val="20"/>
                <w:szCs w:val="20"/>
              </w:rPr>
              <w:t xml:space="preserve"> cơ bản ảnh hưởng đến hệ thống.</w:t>
            </w:r>
          </w:p>
          <w:p w:rsidR="000D4D3C" w:rsidRPr="0098353E" w:rsidRDefault="000D4D3C" w:rsidP="000D4D3C">
            <w:pPr>
              <w:spacing w:after="0"/>
              <w:rPr>
                <w:rFonts w:ascii="Times New Roman" w:eastAsia="Times New Roman" w:hAnsi="Times New Roman" w:cs="Times New Roman"/>
                <w:color w:val="000000"/>
                <w:sz w:val="20"/>
                <w:szCs w:val="20"/>
              </w:rPr>
            </w:pPr>
          </w:p>
          <w:p w:rsidR="00112E7D" w:rsidRPr="0098353E" w:rsidRDefault="000D4D3C"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Thiết lập được đặc tính tần số của một số khâu cơ bản</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rãnh G77</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rãnh G77</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sử dụng </w:t>
            </w:r>
            <w:r w:rsidRPr="0098353E">
              <w:rPr>
                <w:rFonts w:ascii="Times New Roman" w:eastAsia="Times New Roman" w:hAnsi="Times New Roman" w:cs="Times New Roman"/>
                <w:color w:val="000000"/>
                <w:sz w:val="20"/>
                <w:szCs w:val="20"/>
              </w:rPr>
              <w:lastRenderedPageBreak/>
              <w:t>chu trình tiện rãnh G77</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ren G21</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ren G21</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ren G21</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khoan lỗ G83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khoan lỗ G83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khoan lỗ G83</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Đánh giá bài tập sinh viên gửi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các bài tập đã làm cho giảng viên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7, 8</w:t>
            </w:r>
          </w:p>
        </w:tc>
        <w:tc>
          <w:tcPr>
            <w:tcW w:w="1764" w:type="dxa"/>
          </w:tcPr>
          <w:p w:rsidR="009828AE" w:rsidRPr="009828AE" w:rsidRDefault="009828AE" w:rsidP="009828AE">
            <w:pPr>
              <w:numPr>
                <w:ilvl w:val="1"/>
                <w:numId w:val="3"/>
              </w:numPr>
              <w:tabs>
                <w:tab w:val="clear" w:pos="720"/>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Đặc tính động học của một số khâu cơ bản</w:t>
            </w:r>
          </w:p>
          <w:p w:rsidR="009828AE" w:rsidRP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tỉ lệ</w:t>
            </w:r>
          </w:p>
          <w:p w:rsid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quán tính bậc 1</w:t>
            </w:r>
          </w:p>
          <w:p w:rsidR="009828AE" w:rsidRP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quán tính bậc 2</w:t>
            </w:r>
          </w:p>
          <w:p w:rsidR="00112E7D" w:rsidRDefault="00112E7D" w:rsidP="009828AE">
            <w:pPr>
              <w:tabs>
                <w:tab w:val="num" w:pos="483"/>
              </w:tabs>
              <w:spacing w:after="0"/>
              <w:ind w:left="483" w:hanging="483"/>
              <w:rPr>
                <w:rFonts w:ascii="Times New Roman" w:eastAsia="Times New Roman" w:hAnsi="Times New Roman" w:cs="Times New Roman"/>
                <w:b/>
                <w:color w:val="000000"/>
                <w:sz w:val="20"/>
                <w:szCs w:val="20"/>
                <w:lang w:val="it-IT"/>
              </w:rPr>
            </w:pPr>
          </w:p>
          <w:p w:rsidR="0022541E" w:rsidRPr="0022541E" w:rsidRDefault="0022541E"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vi phân lý tưởng</w:t>
            </w:r>
          </w:p>
          <w:p w:rsidR="0022541E" w:rsidRDefault="0022541E"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tích phân lý tưởng</w:t>
            </w:r>
          </w:p>
          <w:p w:rsidR="00A95683" w:rsidRPr="0022541E" w:rsidRDefault="00A95683"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chậm trể</w:t>
            </w:r>
          </w:p>
          <w:p w:rsidR="0022541E" w:rsidRPr="0098353E" w:rsidRDefault="0022541E" w:rsidP="00A95683">
            <w:pPr>
              <w:tabs>
                <w:tab w:val="num" w:pos="483"/>
              </w:tabs>
              <w:spacing w:after="0"/>
              <w:ind w:left="483" w:hanging="483"/>
              <w:rPr>
                <w:rFonts w:ascii="Times New Roman" w:eastAsia="Times New Roman" w:hAnsi="Times New Roman" w:cs="Times New Roman"/>
                <w:b/>
                <w:color w:val="000000"/>
                <w:sz w:val="20"/>
                <w:szCs w:val="20"/>
                <w:lang w:val="it-IT"/>
              </w:rPr>
            </w:pPr>
          </w:p>
        </w:tc>
        <w:tc>
          <w:tcPr>
            <w:tcW w:w="2643" w:type="dxa"/>
          </w:tcPr>
          <w:p w:rsidR="004F290D" w:rsidRPr="0098353E" w:rsidRDefault="00EB7FC1" w:rsidP="004F290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L.O.3</w:t>
            </w:r>
            <w:r w:rsidR="00112E7D"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00112E7D" w:rsidRPr="0098353E">
              <w:rPr>
                <w:rFonts w:ascii="Times New Roman" w:eastAsia="Times New Roman" w:hAnsi="Times New Roman" w:cs="Times New Roman"/>
                <w:color w:val="000000"/>
                <w:sz w:val="20"/>
                <w:szCs w:val="20"/>
              </w:rPr>
              <w:t xml:space="preserve"> – </w:t>
            </w:r>
            <w:r w:rsidR="00242EBA">
              <w:rPr>
                <w:rFonts w:ascii="Times New Roman" w:eastAsia="Times New Roman" w:hAnsi="Times New Roman" w:cs="Times New Roman"/>
                <w:color w:val="000000"/>
                <w:sz w:val="20"/>
                <w:szCs w:val="20"/>
              </w:rPr>
              <w:t>Thiết lập được đặc tính của một số khâu cơ bản</w:t>
            </w:r>
          </w:p>
          <w:p w:rsidR="00112E7D" w:rsidRDefault="00112E7D" w:rsidP="00570880">
            <w:pPr>
              <w:spacing w:after="0"/>
              <w:rPr>
                <w:rFonts w:ascii="Times New Roman" w:eastAsia="Times New Roman" w:hAnsi="Times New Roman" w:cs="Times New Roman"/>
                <w:color w:val="000000"/>
                <w:sz w:val="20"/>
                <w:szCs w:val="20"/>
              </w:rPr>
            </w:pPr>
          </w:p>
          <w:p w:rsidR="00242EBA" w:rsidRPr="0098353E" w:rsidRDefault="00242EBA" w:rsidP="00570880">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quá trình mô phỏng việc gia công chi tiết bằng phần mềm Win 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các thông số cơ bản khi gia công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thông số dao, phôi</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mô phỏng gia công chi tiết</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Nhắc sinh viên chuẩn bị bài kiểm tra giữa kỳ</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Mô phỏng quá trình gia công các chi tiết trên máy tiện CNC bằng phần mềm Win NC</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Ôn tập kiến thức chuẩn bị kiểm tra giữa kỳ</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3</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9</w:t>
            </w:r>
          </w:p>
        </w:tc>
        <w:tc>
          <w:tcPr>
            <w:tcW w:w="1764" w:type="dxa"/>
          </w:tcPr>
          <w:p w:rsidR="00112E7D" w:rsidRPr="0098353E" w:rsidRDefault="00112E7D" w:rsidP="00570880">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43" w:type="dxa"/>
          </w:tcPr>
          <w:p w:rsidR="00112E7D" w:rsidRPr="0098353E" w:rsidRDefault="00112E7D" w:rsidP="00570880">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112E7D" w:rsidRPr="0098353E" w:rsidTr="00570880">
        <w:trPr>
          <w:trHeight w:val="1245"/>
          <w:jc w:val="center"/>
        </w:trPr>
        <w:tc>
          <w:tcPr>
            <w:tcW w:w="851" w:type="dxa"/>
            <w:vMerge w:val="restart"/>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10</w:t>
            </w: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64" w:type="dxa"/>
            <w:vMerge w:val="restart"/>
          </w:tcPr>
          <w:p w:rsidR="00112E7D" w:rsidRDefault="007545BD" w:rsidP="00570880">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Chương 4: tính ổn định của hệ thống</w:t>
            </w:r>
          </w:p>
          <w:p w:rsidR="004C173F" w:rsidRPr="004C173F" w:rsidRDefault="004C173F" w:rsidP="004C173F">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4.1 </w:t>
            </w:r>
            <w:r w:rsidRPr="004C173F">
              <w:rPr>
                <w:rFonts w:ascii="Times New Roman" w:hAnsi="Times New Roman" w:cs="Times New Roman"/>
                <w:bCs/>
                <w:sz w:val="20"/>
                <w:szCs w:val="20"/>
                <w:lang w:val="de-DE"/>
              </w:rPr>
              <w:t>Tính ổn định</w:t>
            </w:r>
          </w:p>
          <w:p w:rsidR="004C173F" w:rsidRPr="004C173F" w:rsidRDefault="004C173F" w:rsidP="004C173F">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4.2 Mặt phẳng phức và tính ổn định</w:t>
            </w:r>
          </w:p>
          <w:p w:rsidR="004C173F" w:rsidRDefault="004C173F" w:rsidP="004C173F">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4.3 Các phương pháp xác định tính ổn định</w:t>
            </w:r>
          </w:p>
          <w:p w:rsidR="004C173F" w:rsidRPr="004C173F" w:rsidRDefault="004C173F" w:rsidP="004C173F">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4.4 </w:t>
            </w:r>
            <w:r w:rsidRPr="004C173F">
              <w:rPr>
                <w:rFonts w:ascii="Times New Roman" w:hAnsi="Times New Roman" w:cs="Times New Roman"/>
                <w:bCs/>
                <w:sz w:val="20"/>
                <w:szCs w:val="20"/>
                <w:lang w:val="de-DE"/>
              </w:rPr>
              <w:t>Tiêu chuẩn ổn định Routh</w:t>
            </w:r>
          </w:p>
          <w:p w:rsidR="007545BD" w:rsidRPr="0098353E" w:rsidRDefault="007545BD" w:rsidP="004C173F">
            <w:pPr>
              <w:spacing w:after="0"/>
              <w:ind w:left="213" w:hanging="180"/>
              <w:rPr>
                <w:rFonts w:ascii="Times New Roman" w:eastAsia="Times New Roman" w:hAnsi="Times New Roman" w:cs="Times New Roman"/>
                <w:b/>
                <w:color w:val="000000"/>
                <w:sz w:val="20"/>
                <w:szCs w:val="20"/>
                <w:lang w:val="it-IT"/>
              </w:rPr>
            </w:pPr>
          </w:p>
        </w:tc>
        <w:tc>
          <w:tcPr>
            <w:tcW w:w="2643"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L.O.3.1 - Lựa chọn được chế độ cắt gọt phù hợp cho máy phay CNC</w:t>
            </w: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Gợi ý lại cách chọn lựa chế độ cắt phù hợp khi gia công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ví dụ lựa chọn chế độ cắt phù hợp khi gia công một chi tiết trên máy phay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trHeight w:val="5100"/>
          <w:jc w:val="center"/>
        </w:trPr>
        <w:tc>
          <w:tcPr>
            <w:tcW w:w="851" w:type="dxa"/>
            <w:vMerge/>
          </w:tcPr>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570880">
            <w:pPr>
              <w:spacing w:after="0"/>
              <w:rPr>
                <w:rFonts w:ascii="Times New Roman" w:eastAsia="Times New Roman" w:hAnsi="Times New Roman" w:cs="Times New Roman"/>
                <w:b/>
                <w:color w:val="000000"/>
                <w:sz w:val="20"/>
                <w:szCs w:val="20"/>
                <w:lang w:val="it-IT"/>
              </w:rPr>
            </w:pPr>
          </w:p>
        </w:tc>
        <w:tc>
          <w:tcPr>
            <w:tcW w:w="2643"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L.O.3.2 - Sử dụng được các câu lệnh, chu trình để lập trình gia công chi tiết theo biên dạng trên máy phay CNC sử dụng hệ điều khiển Fanuc</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khái niệm về nhóm lệnh G-codes, M-codes</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chạy dao G00, G01, G02, G03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64" w:type="dxa"/>
          </w:tcPr>
          <w:p w:rsidR="00F6569B" w:rsidRPr="00F6569B" w:rsidRDefault="00F6569B" w:rsidP="00F6569B">
            <w:pPr>
              <w:ind w:left="393" w:hanging="360"/>
              <w:rPr>
                <w:rFonts w:ascii="Times New Roman" w:hAnsi="Times New Roman" w:cs="Times New Roman"/>
                <w:bCs/>
                <w:sz w:val="20"/>
                <w:szCs w:val="20"/>
                <w:lang w:val="de-DE"/>
              </w:rPr>
            </w:pPr>
            <w:r w:rsidRPr="00F6569B">
              <w:rPr>
                <w:rFonts w:ascii="Times New Roman" w:hAnsi="Times New Roman" w:cs="Times New Roman"/>
                <w:bCs/>
                <w:sz w:val="20"/>
                <w:szCs w:val="20"/>
                <w:lang w:val="de-DE"/>
              </w:rPr>
              <w:t>4.5 Tiêu chuẩn ổn định Hurwitz</w:t>
            </w:r>
          </w:p>
          <w:p w:rsidR="00112E7D" w:rsidRPr="0098353E" w:rsidRDefault="00F6569B" w:rsidP="00F6569B">
            <w:pPr>
              <w:spacing w:after="0"/>
              <w:ind w:left="393" w:hanging="360"/>
              <w:rPr>
                <w:rFonts w:ascii="Times New Roman" w:eastAsia="Times New Roman" w:hAnsi="Times New Roman" w:cs="Times New Roman"/>
                <w:color w:val="000000"/>
                <w:sz w:val="20"/>
                <w:szCs w:val="20"/>
                <w:lang w:val="it-IT"/>
              </w:rPr>
            </w:pPr>
            <w:r w:rsidRPr="00F6569B">
              <w:rPr>
                <w:rFonts w:ascii="Times New Roman" w:hAnsi="Times New Roman" w:cs="Times New Roman"/>
                <w:bCs/>
                <w:sz w:val="20"/>
                <w:szCs w:val="20"/>
                <w:lang w:val="de-DE"/>
              </w:rPr>
              <w:t xml:space="preserve"> 4.6 Giải bài tập</w:t>
            </w:r>
          </w:p>
        </w:tc>
        <w:tc>
          <w:tcPr>
            <w:tcW w:w="2643"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L.O.3.2 - Sử dụng được các câu lệnh, chu trình để lập trình gia công chi tiết theo biên dạng trên máy phay CNC sử dụng hệ điều khiển Fanuc</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nhóm lệnh bù bán kính dao cắt</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bù bán kính dao trái G41, bù bán kính dao phải G42</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lệnh không bù bán kính dao G40</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hiệu chỉnh bán kính dao</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w:t>
            </w:r>
            <w:r w:rsidRPr="0098353E">
              <w:rPr>
                <w:rFonts w:ascii="Times New Roman" w:eastAsia="Times New Roman" w:hAnsi="Times New Roman" w:cs="Times New Roman"/>
                <w:color w:val="000000"/>
                <w:sz w:val="20"/>
                <w:szCs w:val="20"/>
              </w:rPr>
              <w:lastRenderedPageBreak/>
              <w:t>nhóm lệnh</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hiệu chỉnh bán kính dao để làm các bài tập trên lớp</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12</w:t>
            </w:r>
          </w:p>
        </w:tc>
        <w:tc>
          <w:tcPr>
            <w:tcW w:w="1764" w:type="dxa"/>
          </w:tcPr>
          <w:p w:rsidR="008D1F22" w:rsidRDefault="008D1F22" w:rsidP="008D1F2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Chương </w:t>
            </w:r>
            <w:r w:rsidR="00112E7D" w:rsidRPr="0098353E">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Thiết kế bộ điều khiển PID</w:t>
            </w:r>
          </w:p>
          <w:p w:rsidR="00E42794" w:rsidRPr="0098353E" w:rsidRDefault="00E42794" w:rsidP="008D1F22">
            <w:pPr>
              <w:spacing w:after="0"/>
              <w:rPr>
                <w:rFonts w:ascii="Times New Roman" w:eastAsia="Times New Roman" w:hAnsi="Times New Roman" w:cs="Times New Roman"/>
                <w:color w:val="000000"/>
                <w:sz w:val="20"/>
                <w:szCs w:val="20"/>
                <w:lang w:val="it-IT"/>
              </w:rPr>
            </w:pPr>
          </w:p>
          <w:p w:rsidR="00E42794" w:rsidRPr="00E42794" w:rsidRDefault="00E42794" w:rsidP="00E42794">
            <w:pPr>
              <w:numPr>
                <w:ilvl w:val="1"/>
                <w:numId w:val="5"/>
              </w:numPr>
              <w:tabs>
                <w:tab w:val="clear" w:pos="644"/>
                <w:tab w:val="num" w:pos="843"/>
              </w:tabs>
              <w:spacing w:after="0" w:line="240" w:lineRule="auto"/>
              <w:ind w:left="303"/>
              <w:rPr>
                <w:rFonts w:ascii="Times New Roman" w:hAnsi="Times New Roman" w:cs="Times New Roman"/>
                <w:sz w:val="20"/>
                <w:szCs w:val="20"/>
                <w:lang w:val="de-DE"/>
              </w:rPr>
            </w:pPr>
            <w:r w:rsidRPr="00E42794">
              <w:rPr>
                <w:rFonts w:ascii="Times New Roman" w:hAnsi="Times New Roman" w:cs="Times New Roman"/>
                <w:bCs/>
                <w:sz w:val="20"/>
                <w:szCs w:val="20"/>
                <w:lang w:val="de-DE"/>
              </w:rPr>
              <w:t>Các khái niệm cơ bản</w:t>
            </w:r>
          </w:p>
          <w:p w:rsidR="00E42794" w:rsidRDefault="00E42794" w:rsidP="00E42794">
            <w:pPr>
              <w:numPr>
                <w:ilvl w:val="2"/>
                <w:numId w:val="5"/>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khái niệm về thiết kế hệ thống điều khiển</w:t>
            </w:r>
          </w:p>
          <w:p w:rsidR="00E42794" w:rsidRPr="00E42794" w:rsidRDefault="00E42794" w:rsidP="00E42794">
            <w:pPr>
              <w:numPr>
                <w:ilvl w:val="2"/>
                <w:numId w:val="5"/>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Ảnh hưởng của các bộ điều khiển đến chất lượng của hệ thống</w:t>
            </w:r>
          </w:p>
          <w:p w:rsidR="00112E7D" w:rsidRPr="0098353E" w:rsidRDefault="00112E7D" w:rsidP="00E42794">
            <w:pPr>
              <w:tabs>
                <w:tab w:val="num" w:pos="843"/>
              </w:tabs>
              <w:spacing w:after="0"/>
              <w:ind w:left="303"/>
              <w:rPr>
                <w:rFonts w:ascii="Times New Roman" w:eastAsia="Times New Roman" w:hAnsi="Times New Roman" w:cs="Times New Roman"/>
                <w:color w:val="000000"/>
                <w:sz w:val="20"/>
                <w:szCs w:val="20"/>
                <w:lang w:val="it-IT"/>
              </w:rPr>
            </w:pPr>
          </w:p>
        </w:tc>
        <w:tc>
          <w:tcPr>
            <w:tcW w:w="2643"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L.O.3.3 - Sử dụng được các câu lệnh, chu trình để lập trình khoan lỗ chi tiết trên máy phay CNC sử dụng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L.O.3.4 - Sử dụng được chương trình con để lập trình gia công chi tiết trên máy phay CNC sử dụng hệ điều khiển Fanuc</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cấu trúc của chu trình khoan lỗ trên máy phay CNC G73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của một chương trình con trong chương trình phay CNC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trên lớp</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thiết lập chương trình con trong chương trình chính</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cấu trúc chu trình khoan lỗ G73</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chức năng, cấu trúc của chương trình con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chương trình con để lập trình gia công chi tiết trên máy phay CNC</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13, 14</w:t>
            </w:r>
          </w:p>
        </w:tc>
        <w:tc>
          <w:tcPr>
            <w:tcW w:w="1764" w:type="dxa"/>
          </w:tcPr>
          <w:p w:rsidR="00140F3D" w:rsidRPr="00140F3D" w:rsidRDefault="00140F3D" w:rsidP="00E42071">
            <w:pPr>
              <w:numPr>
                <w:ilvl w:val="1"/>
                <w:numId w:val="5"/>
              </w:numPr>
              <w:tabs>
                <w:tab w:val="clear" w:pos="644"/>
              </w:tabs>
              <w:spacing w:after="0" w:line="240" w:lineRule="auto"/>
              <w:ind w:left="393" w:hanging="393"/>
              <w:jc w:val="both"/>
              <w:rPr>
                <w:rFonts w:ascii="Times New Roman" w:hAnsi="Times New Roman" w:cs="Times New Roman"/>
                <w:sz w:val="20"/>
                <w:szCs w:val="20"/>
              </w:rPr>
            </w:pPr>
            <w:r w:rsidRPr="00140F3D">
              <w:rPr>
                <w:rFonts w:ascii="Times New Roman" w:hAnsi="Times New Roman" w:cs="Times New Roman"/>
                <w:bCs/>
                <w:sz w:val="20"/>
                <w:szCs w:val="20"/>
                <w:lang w:val="de-DE"/>
              </w:rPr>
              <w:t xml:space="preserve">Thiết kế bộ điều khiển PID bằng phương pháp giải tích </w:t>
            </w:r>
          </w:p>
          <w:p w:rsidR="00140F3D" w:rsidRPr="00140F3D" w:rsidRDefault="00140F3D"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 </w:t>
            </w:r>
          </w:p>
          <w:p w:rsidR="00140F3D" w:rsidRPr="00E42071" w:rsidRDefault="00140F3D"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PD </w:t>
            </w:r>
          </w:p>
          <w:p w:rsidR="00E42071" w:rsidRPr="003601C4" w:rsidRDefault="00E42071"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Thiết kế bộ điều khiển PID</w:t>
            </w:r>
          </w:p>
          <w:p w:rsidR="003601C4" w:rsidRDefault="003601C4" w:rsidP="003601C4">
            <w:pPr>
              <w:spacing w:after="0" w:line="240" w:lineRule="auto"/>
              <w:ind w:left="360"/>
              <w:jc w:val="both"/>
              <w:rPr>
                <w:rFonts w:ascii="Times New Roman" w:hAnsi="Times New Roman" w:cs="Times New Roman"/>
                <w:bCs/>
                <w:sz w:val="20"/>
                <w:szCs w:val="20"/>
                <w:lang w:val="de-DE"/>
              </w:rPr>
            </w:pPr>
          </w:p>
          <w:p w:rsidR="003601C4" w:rsidRPr="003601C4" w:rsidRDefault="003601C4" w:rsidP="003601C4">
            <w:pPr>
              <w:numPr>
                <w:ilvl w:val="1"/>
                <w:numId w:val="5"/>
              </w:numPr>
              <w:tabs>
                <w:tab w:val="clear" w:pos="644"/>
              </w:tabs>
              <w:spacing w:after="0" w:line="240" w:lineRule="auto"/>
              <w:ind w:left="393" w:hanging="450"/>
              <w:rPr>
                <w:rFonts w:ascii="Times New Roman" w:hAnsi="Times New Roman" w:cs="Times New Roman"/>
                <w:sz w:val="20"/>
                <w:szCs w:val="20"/>
                <w:lang w:val="de-DE"/>
              </w:rPr>
            </w:pPr>
            <w:r w:rsidRPr="003601C4">
              <w:rPr>
                <w:rFonts w:ascii="Times New Roman" w:hAnsi="Times New Roman" w:cs="Times New Roman"/>
                <w:bCs/>
                <w:sz w:val="20"/>
                <w:szCs w:val="20"/>
                <w:lang w:val="de-DE"/>
              </w:rPr>
              <w:t xml:space="preserve">Thiết kế bộ điều khiển PID bằng phương pháp Ziegler-Nichols </w:t>
            </w:r>
          </w:p>
          <w:p w:rsidR="003601C4" w:rsidRDefault="003601C4" w:rsidP="003601C4">
            <w:pPr>
              <w:numPr>
                <w:ilvl w:val="2"/>
                <w:numId w:val="5"/>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w:t>
            </w:r>
            <w:r w:rsidRPr="003601C4">
              <w:rPr>
                <w:rFonts w:ascii="Times New Roman" w:hAnsi="Times New Roman" w:cs="Times New Roman"/>
                <w:bCs/>
                <w:sz w:val="20"/>
                <w:szCs w:val="20"/>
                <w:lang w:val="de-DE"/>
              </w:rPr>
              <w:lastRenderedPageBreak/>
              <w:t>Nichols  dựa vào đáp ứng nấc của hệ hở</w:t>
            </w:r>
          </w:p>
          <w:p w:rsidR="003601C4" w:rsidRPr="003601C4" w:rsidRDefault="003601C4" w:rsidP="003601C4">
            <w:pPr>
              <w:numPr>
                <w:ilvl w:val="2"/>
                <w:numId w:val="5"/>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của hệ kín ở biên giới ổn định</w:t>
            </w:r>
          </w:p>
          <w:p w:rsidR="003601C4" w:rsidRPr="00140F3D" w:rsidRDefault="003601C4" w:rsidP="003601C4">
            <w:pPr>
              <w:spacing w:after="0" w:line="240" w:lineRule="auto"/>
              <w:ind w:left="303"/>
              <w:jc w:val="both"/>
              <w:rPr>
                <w:rFonts w:ascii="Times New Roman" w:hAnsi="Times New Roman" w:cs="Times New Roman"/>
                <w:sz w:val="20"/>
                <w:szCs w:val="20"/>
                <w:lang w:val="de-DE"/>
              </w:rPr>
            </w:pPr>
          </w:p>
          <w:p w:rsidR="00112E7D" w:rsidRPr="0098353E" w:rsidRDefault="00112E7D" w:rsidP="00140F3D">
            <w:pPr>
              <w:tabs>
                <w:tab w:val="num" w:pos="843"/>
              </w:tabs>
              <w:spacing w:after="0"/>
              <w:ind w:left="303"/>
              <w:rPr>
                <w:rFonts w:ascii="Times New Roman" w:eastAsia="Times New Roman" w:hAnsi="Times New Roman" w:cs="Times New Roman"/>
                <w:b/>
                <w:color w:val="000000"/>
                <w:sz w:val="20"/>
                <w:szCs w:val="20"/>
                <w:lang w:val="it-IT"/>
              </w:rPr>
            </w:pPr>
          </w:p>
        </w:tc>
        <w:tc>
          <w:tcPr>
            <w:tcW w:w="2643"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L.O.5.1 – Thiết lập được các thông số cần thiết để mô phỏng quá trình gia công chi tiết trên máy phay CNC sử dụng hệ điều khiển Fanuc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L.O.5.2 - Mô phỏng được một chương trình gia công chi tiết trên máy phay CNC sử dụng hệ điều hành Fanuc</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quá trình mô phỏng việc gia công chi tiết bằng phần mềm Win NC</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các thông số cơ bản khi gia công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thông số dao, phôi</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mô phỏng gia công chi tiết</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Thu thập bài tập cuối kỳ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Mô phỏng quá trình gia công các chi tiết trên máy phay CNC bằng phần mềm Win </w:t>
            </w:r>
            <w:r w:rsidRPr="0098353E">
              <w:rPr>
                <w:rFonts w:ascii="Times New Roman" w:eastAsia="Times New Roman" w:hAnsi="Times New Roman" w:cs="Times New Roman"/>
                <w:color w:val="000000"/>
                <w:sz w:val="20"/>
                <w:szCs w:val="20"/>
              </w:rPr>
              <w:lastRenderedPageBreak/>
              <w:t>NC</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4,5)</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5</w:t>
            </w:r>
          </w:p>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vMerge w:val="restart"/>
          </w:tcPr>
          <w:p w:rsidR="00112E7D" w:rsidRPr="0098353E" w:rsidRDefault="00112E7D" w:rsidP="00570880">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15</w:t>
            </w: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64" w:type="dxa"/>
            <w:vMerge w:val="restart"/>
          </w:tcPr>
          <w:p w:rsidR="00112E7D" w:rsidRDefault="00770D8D" w:rsidP="00570880">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Chương 6: Ứng dụng CNTT vào điều khiển tự động</w:t>
            </w:r>
          </w:p>
          <w:p w:rsidR="00311EFC" w:rsidRPr="00311EFC" w:rsidRDefault="00311EFC" w:rsidP="00311EFC">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6.1 Giới thiệu phần mềm Matlab</w:t>
            </w:r>
          </w:p>
          <w:p w:rsidR="00311EFC" w:rsidRPr="00311EFC" w:rsidRDefault="00311EFC" w:rsidP="00311EFC">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6.2 Sử dụng phần Simulink mô phỏng</w:t>
            </w:r>
          </w:p>
          <w:p w:rsidR="007A4A16" w:rsidRPr="0098353E" w:rsidRDefault="00311EFC" w:rsidP="00311EFC">
            <w:pPr>
              <w:spacing w:after="0"/>
              <w:ind w:left="303" w:hanging="360"/>
              <w:rPr>
                <w:rFonts w:ascii="Times New Roman" w:eastAsia="Times New Roman" w:hAnsi="Times New Roman" w:cs="Times New Roman"/>
                <w:color w:val="000000"/>
                <w:sz w:val="20"/>
                <w:szCs w:val="20"/>
                <w:lang w:val="it-IT"/>
              </w:rPr>
            </w:pPr>
            <w:r w:rsidRPr="00311EFC">
              <w:rPr>
                <w:rFonts w:ascii="Times New Roman" w:hAnsi="Times New Roman" w:cs="Times New Roman"/>
                <w:bCs/>
                <w:sz w:val="20"/>
                <w:szCs w:val="20"/>
                <w:lang w:val="de-DE"/>
              </w:rPr>
              <w:t>6.3 Một số bài toán</w:t>
            </w:r>
          </w:p>
        </w:tc>
        <w:tc>
          <w:tcPr>
            <w:tcW w:w="2643"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L.O.6.1 - Trình bày được các chu trình gia công tiện sử dụng hệ điều khiển Sinumerik</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gia công tiện sử dụng hệ điều khiển Sinumerik</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các chu trình tiện của hệ điều khiển Sinumerik</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cấu trúc từng nhóm lệnh, chu trình tiện của hệ điều khiển Sinumerik </w:t>
            </w:r>
          </w:p>
          <w:p w:rsidR="00112E7D" w:rsidRPr="0098353E" w:rsidRDefault="00112E7D" w:rsidP="00570880">
            <w:pPr>
              <w:spacing w:after="0"/>
              <w:rPr>
                <w:rFonts w:ascii="Times New Roman" w:eastAsia="Times New Roman" w:hAnsi="Times New Roman" w:cs="Times New Roman"/>
                <w:color w:val="000000"/>
                <w:sz w:val="20"/>
                <w:szCs w:val="20"/>
              </w:rPr>
            </w:pP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p>
        </w:tc>
      </w:tr>
      <w:tr w:rsidR="00112E7D" w:rsidRPr="0098353E" w:rsidTr="00570880">
        <w:trPr>
          <w:jc w:val="center"/>
        </w:trPr>
        <w:tc>
          <w:tcPr>
            <w:tcW w:w="851" w:type="dxa"/>
            <w:vMerge/>
          </w:tcPr>
          <w:p w:rsidR="00112E7D" w:rsidRPr="0098353E" w:rsidRDefault="00112E7D" w:rsidP="00570880">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570880">
            <w:pPr>
              <w:spacing w:after="0"/>
              <w:rPr>
                <w:rFonts w:ascii="Times New Roman" w:eastAsia="Times New Roman" w:hAnsi="Times New Roman" w:cs="Times New Roman"/>
                <w:b/>
                <w:color w:val="000000"/>
                <w:sz w:val="20"/>
                <w:szCs w:val="20"/>
                <w:lang w:val="it-IT"/>
              </w:rPr>
            </w:pPr>
          </w:p>
        </w:tc>
        <w:tc>
          <w:tcPr>
            <w:tcW w:w="2643"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L.O.6.2 - Trình bày được các chu trình gia công phay sử dụng hệ điều khiển Sinumerik</w:t>
            </w:r>
          </w:p>
        </w:tc>
        <w:tc>
          <w:tcPr>
            <w:tcW w:w="2625" w:type="dxa"/>
          </w:tcPr>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gia công phay sử dụng hệ điều khiển Sinumerik</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các chu trình phay của hệ điều khiển Sinumerik</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Đánh giá bài tập cuối kỳ sinh viên gửi qua dropbox</w:t>
            </w:r>
          </w:p>
          <w:p w:rsidR="00112E7D" w:rsidRPr="0098353E" w:rsidRDefault="00112E7D" w:rsidP="00570880">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cấu trúc từng nhóm lệnh, chu trình phay của hệ điều khiển Sinumerik </w:t>
            </w:r>
          </w:p>
          <w:p w:rsidR="00112E7D" w:rsidRPr="0098353E" w:rsidRDefault="00112E7D" w:rsidP="00570880">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cuối kỳ đã làm cho giảng viên qua dropbox</w:t>
            </w:r>
          </w:p>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Tìm hiểu thêm từ tài liệu 4, 5</w:t>
            </w:r>
          </w:p>
        </w:tc>
        <w:tc>
          <w:tcPr>
            <w:tcW w:w="1518" w:type="dxa"/>
          </w:tcPr>
          <w:p w:rsidR="00112E7D" w:rsidRPr="0098353E" w:rsidRDefault="00112E7D" w:rsidP="0057088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8"/>
        <w:gridCol w:w="6989"/>
      </w:tblGrid>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112E7D" w:rsidRPr="003F37B4" w:rsidRDefault="00112E7D" w:rsidP="00570880">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112E7D" w:rsidRPr="003F37B4" w:rsidRDefault="00112E7D" w:rsidP="00570880">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112E7D" w:rsidRPr="003F37B4" w:rsidRDefault="00112E7D" w:rsidP="00570880">
            <w:pPr>
              <w:spacing w:after="0" w:line="240" w:lineRule="auto"/>
              <w:rPr>
                <w:rFonts w:ascii="Times New Roman" w:eastAsia="Times New Roman" w:hAnsi="Times New Roman" w:cs="Times New Roman"/>
                <w:sz w:val="28"/>
                <w:szCs w:val="28"/>
              </w:rPr>
            </w:pPr>
          </w:p>
        </w:tc>
      </w:tr>
      <w:tr w:rsidR="00112E7D" w:rsidRPr="003F37B4" w:rsidTr="00112E7D">
        <w:tc>
          <w:tcPr>
            <w:tcW w:w="2527" w:type="dxa"/>
            <w:hideMark/>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112E7D" w:rsidRPr="003F37B4" w:rsidRDefault="00112E7D" w:rsidP="00570880">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112E7D" w:rsidRPr="003F37B4" w:rsidRDefault="00112E7D" w:rsidP="00570880">
            <w:pPr>
              <w:spacing w:after="0" w:line="240" w:lineRule="auto"/>
              <w:rPr>
                <w:rFonts w:ascii="Times New Roman" w:eastAsia="Times New Roman" w:hAnsi="Times New Roman" w:cs="Times New Roman"/>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16. Phê duyệt</w:t>
      </w:r>
    </w:p>
    <w:p w:rsidR="00112E7D" w:rsidRPr="004930AD" w:rsidRDefault="00112E7D" w:rsidP="00112E7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Pr="00112E7D" w:rsidRDefault="00112E7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bookmarkStart w:id="0" w:name="_GoBack"/>
      <w:bookmarkEnd w:id="0"/>
    </w:p>
    <w:sectPr w:rsidR="00E8371E" w:rsidRPr="00112E7D" w:rsidSect="00A76D25">
      <w:pgSz w:w="11907" w:h="16840" w:code="9"/>
      <w:pgMar w:top="1134" w:right="1134" w:bottom="1134" w:left="1418" w:header="567" w:footer="567"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MT">
    <w:altName w:val="Arial Unicode MS"/>
    <w:panose1 w:val="00000000000000000000"/>
    <w:charset w:val="88"/>
    <w:family w:val="auto"/>
    <w:notTrueType/>
    <w:pitch w:val="default"/>
    <w:sig w:usb0="00000000" w:usb1="08080000" w:usb2="00000010" w:usb3="00000000" w:csb0="00100000"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323D7FD0"/>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
    <w:nsid w:val="428707E0"/>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
    <w:nsid w:val="54C84644"/>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6"/>
  </w:num>
  <w:num w:numId="3">
    <w:abstractNumId w:val="0"/>
  </w:num>
  <w:num w:numId="4">
    <w:abstractNumId w:val="3"/>
  </w:num>
  <w:num w:numId="5">
    <w:abstractNumId w:val="4"/>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10"/>
  <w:displayHorizontalDrawingGridEvery w:val="2"/>
  <w:displayVerticalDrawingGridEvery w:val="2"/>
  <w:characterSpacingControl w:val="doNotCompress"/>
  <w:compat/>
  <w:rsids>
    <w:rsidRoot w:val="00112E7D"/>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D4D3C"/>
    <w:rsid w:val="000E25E2"/>
    <w:rsid w:val="000E4769"/>
    <w:rsid w:val="000F7F5A"/>
    <w:rsid w:val="0010004B"/>
    <w:rsid w:val="00102840"/>
    <w:rsid w:val="0010468D"/>
    <w:rsid w:val="00106D51"/>
    <w:rsid w:val="00112E7D"/>
    <w:rsid w:val="00113D90"/>
    <w:rsid w:val="00115039"/>
    <w:rsid w:val="001175DE"/>
    <w:rsid w:val="00122210"/>
    <w:rsid w:val="00125767"/>
    <w:rsid w:val="00126049"/>
    <w:rsid w:val="001260FE"/>
    <w:rsid w:val="001359B4"/>
    <w:rsid w:val="00137C3D"/>
    <w:rsid w:val="00140F3D"/>
    <w:rsid w:val="00151161"/>
    <w:rsid w:val="001514EE"/>
    <w:rsid w:val="00155349"/>
    <w:rsid w:val="00160F47"/>
    <w:rsid w:val="00163B0A"/>
    <w:rsid w:val="00165380"/>
    <w:rsid w:val="00175875"/>
    <w:rsid w:val="00177DB7"/>
    <w:rsid w:val="001838D5"/>
    <w:rsid w:val="001843B3"/>
    <w:rsid w:val="00187C96"/>
    <w:rsid w:val="00192DE0"/>
    <w:rsid w:val="001A0EC4"/>
    <w:rsid w:val="001A1C34"/>
    <w:rsid w:val="001A526F"/>
    <w:rsid w:val="001A619E"/>
    <w:rsid w:val="001B22E6"/>
    <w:rsid w:val="001B2E2A"/>
    <w:rsid w:val="001B4867"/>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04A5C"/>
    <w:rsid w:val="002112B8"/>
    <w:rsid w:val="00215FA5"/>
    <w:rsid w:val="00222940"/>
    <w:rsid w:val="00222A87"/>
    <w:rsid w:val="00222C02"/>
    <w:rsid w:val="0022541E"/>
    <w:rsid w:val="00230296"/>
    <w:rsid w:val="00235111"/>
    <w:rsid w:val="00242EBA"/>
    <w:rsid w:val="00244E98"/>
    <w:rsid w:val="0026005F"/>
    <w:rsid w:val="00260F8D"/>
    <w:rsid w:val="00261685"/>
    <w:rsid w:val="00263AC1"/>
    <w:rsid w:val="00271785"/>
    <w:rsid w:val="00272DE8"/>
    <w:rsid w:val="00273B69"/>
    <w:rsid w:val="00274244"/>
    <w:rsid w:val="0027429E"/>
    <w:rsid w:val="002855EF"/>
    <w:rsid w:val="00291C6D"/>
    <w:rsid w:val="002945BD"/>
    <w:rsid w:val="0029561D"/>
    <w:rsid w:val="002965F8"/>
    <w:rsid w:val="002A1DA2"/>
    <w:rsid w:val="002A2ADA"/>
    <w:rsid w:val="002A60C7"/>
    <w:rsid w:val="002C4852"/>
    <w:rsid w:val="002C55D6"/>
    <w:rsid w:val="002C6099"/>
    <w:rsid w:val="002D062E"/>
    <w:rsid w:val="002D4967"/>
    <w:rsid w:val="002D55D5"/>
    <w:rsid w:val="002E6FD3"/>
    <w:rsid w:val="002E742F"/>
    <w:rsid w:val="002F1D22"/>
    <w:rsid w:val="00300777"/>
    <w:rsid w:val="00300A81"/>
    <w:rsid w:val="00311C9C"/>
    <w:rsid w:val="00311EF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01C4"/>
    <w:rsid w:val="0036434C"/>
    <w:rsid w:val="00366BBC"/>
    <w:rsid w:val="00367966"/>
    <w:rsid w:val="00372AA5"/>
    <w:rsid w:val="00380750"/>
    <w:rsid w:val="00390564"/>
    <w:rsid w:val="003957B8"/>
    <w:rsid w:val="003A0535"/>
    <w:rsid w:val="003A3A38"/>
    <w:rsid w:val="003A4B90"/>
    <w:rsid w:val="003A6BB8"/>
    <w:rsid w:val="003A7383"/>
    <w:rsid w:val="003B0E95"/>
    <w:rsid w:val="003B1DE5"/>
    <w:rsid w:val="003B4ECD"/>
    <w:rsid w:val="003B6DEA"/>
    <w:rsid w:val="003B7154"/>
    <w:rsid w:val="003D75F2"/>
    <w:rsid w:val="003D7F5F"/>
    <w:rsid w:val="003E0225"/>
    <w:rsid w:val="003E2342"/>
    <w:rsid w:val="003E2522"/>
    <w:rsid w:val="003E72F3"/>
    <w:rsid w:val="003F2E6E"/>
    <w:rsid w:val="00402413"/>
    <w:rsid w:val="00402C28"/>
    <w:rsid w:val="00421DFE"/>
    <w:rsid w:val="004271FC"/>
    <w:rsid w:val="0043094D"/>
    <w:rsid w:val="00431A76"/>
    <w:rsid w:val="00435FFC"/>
    <w:rsid w:val="0044079B"/>
    <w:rsid w:val="00442C75"/>
    <w:rsid w:val="00444C10"/>
    <w:rsid w:val="004452B1"/>
    <w:rsid w:val="0044748B"/>
    <w:rsid w:val="004554E2"/>
    <w:rsid w:val="00463E42"/>
    <w:rsid w:val="00466E7E"/>
    <w:rsid w:val="00470C39"/>
    <w:rsid w:val="00472698"/>
    <w:rsid w:val="004759F6"/>
    <w:rsid w:val="00486DFB"/>
    <w:rsid w:val="00487178"/>
    <w:rsid w:val="0049483A"/>
    <w:rsid w:val="00497AE3"/>
    <w:rsid w:val="004A4ACD"/>
    <w:rsid w:val="004A4BCA"/>
    <w:rsid w:val="004B07D9"/>
    <w:rsid w:val="004B1F5A"/>
    <w:rsid w:val="004B644A"/>
    <w:rsid w:val="004C15A5"/>
    <w:rsid w:val="004C173F"/>
    <w:rsid w:val="004C5D9E"/>
    <w:rsid w:val="004C771E"/>
    <w:rsid w:val="004D1AE1"/>
    <w:rsid w:val="004D314D"/>
    <w:rsid w:val="004D46E2"/>
    <w:rsid w:val="004E0B5E"/>
    <w:rsid w:val="004E1B03"/>
    <w:rsid w:val="004E4485"/>
    <w:rsid w:val="004F290D"/>
    <w:rsid w:val="004F5C79"/>
    <w:rsid w:val="005041CB"/>
    <w:rsid w:val="005065CC"/>
    <w:rsid w:val="00510724"/>
    <w:rsid w:val="00514D1E"/>
    <w:rsid w:val="005214F6"/>
    <w:rsid w:val="005236C9"/>
    <w:rsid w:val="0053359E"/>
    <w:rsid w:val="00541EE9"/>
    <w:rsid w:val="00546B09"/>
    <w:rsid w:val="00551B06"/>
    <w:rsid w:val="00553F55"/>
    <w:rsid w:val="00554DBD"/>
    <w:rsid w:val="005551F5"/>
    <w:rsid w:val="00556F49"/>
    <w:rsid w:val="00563F4D"/>
    <w:rsid w:val="0056440C"/>
    <w:rsid w:val="00567D8F"/>
    <w:rsid w:val="0058105E"/>
    <w:rsid w:val="005904FB"/>
    <w:rsid w:val="00592CAA"/>
    <w:rsid w:val="005A4B62"/>
    <w:rsid w:val="005B264A"/>
    <w:rsid w:val="005B5538"/>
    <w:rsid w:val="005C0F0C"/>
    <w:rsid w:val="005C0FE9"/>
    <w:rsid w:val="005C36C3"/>
    <w:rsid w:val="005C446A"/>
    <w:rsid w:val="005C548C"/>
    <w:rsid w:val="005D3707"/>
    <w:rsid w:val="005E2A3F"/>
    <w:rsid w:val="005F040F"/>
    <w:rsid w:val="005F5077"/>
    <w:rsid w:val="0060291D"/>
    <w:rsid w:val="00613952"/>
    <w:rsid w:val="00620B98"/>
    <w:rsid w:val="00631E95"/>
    <w:rsid w:val="00632BD1"/>
    <w:rsid w:val="006371F2"/>
    <w:rsid w:val="0063734B"/>
    <w:rsid w:val="00640A63"/>
    <w:rsid w:val="00640FCE"/>
    <w:rsid w:val="00642BB6"/>
    <w:rsid w:val="006437E7"/>
    <w:rsid w:val="00646088"/>
    <w:rsid w:val="0064633D"/>
    <w:rsid w:val="006666F9"/>
    <w:rsid w:val="00667757"/>
    <w:rsid w:val="006677AD"/>
    <w:rsid w:val="00667A61"/>
    <w:rsid w:val="00671A29"/>
    <w:rsid w:val="0067424C"/>
    <w:rsid w:val="006814C4"/>
    <w:rsid w:val="006833D2"/>
    <w:rsid w:val="00687716"/>
    <w:rsid w:val="00690E02"/>
    <w:rsid w:val="00690EDF"/>
    <w:rsid w:val="00693CC6"/>
    <w:rsid w:val="00697263"/>
    <w:rsid w:val="006A0131"/>
    <w:rsid w:val="006A2654"/>
    <w:rsid w:val="006A3D2D"/>
    <w:rsid w:val="006A55DA"/>
    <w:rsid w:val="006B7AD8"/>
    <w:rsid w:val="006C136A"/>
    <w:rsid w:val="006D188E"/>
    <w:rsid w:val="006D2F65"/>
    <w:rsid w:val="006D36D0"/>
    <w:rsid w:val="006D42C1"/>
    <w:rsid w:val="006D72C2"/>
    <w:rsid w:val="006D78A6"/>
    <w:rsid w:val="006D7A1C"/>
    <w:rsid w:val="006E6192"/>
    <w:rsid w:val="006E73EA"/>
    <w:rsid w:val="006F01A1"/>
    <w:rsid w:val="006F0A26"/>
    <w:rsid w:val="006F49D5"/>
    <w:rsid w:val="006F6D39"/>
    <w:rsid w:val="006F74AF"/>
    <w:rsid w:val="0070493B"/>
    <w:rsid w:val="007177DF"/>
    <w:rsid w:val="00721818"/>
    <w:rsid w:val="00723356"/>
    <w:rsid w:val="00723923"/>
    <w:rsid w:val="00732D3B"/>
    <w:rsid w:val="0073569B"/>
    <w:rsid w:val="00743120"/>
    <w:rsid w:val="007431F5"/>
    <w:rsid w:val="00743F7C"/>
    <w:rsid w:val="00744698"/>
    <w:rsid w:val="007520E2"/>
    <w:rsid w:val="007545BD"/>
    <w:rsid w:val="007552D7"/>
    <w:rsid w:val="0076370B"/>
    <w:rsid w:val="00764CA5"/>
    <w:rsid w:val="0076691D"/>
    <w:rsid w:val="00770D8D"/>
    <w:rsid w:val="007824C8"/>
    <w:rsid w:val="00784FC5"/>
    <w:rsid w:val="00794F61"/>
    <w:rsid w:val="007966B7"/>
    <w:rsid w:val="007A2FD1"/>
    <w:rsid w:val="007A39BA"/>
    <w:rsid w:val="007A4A16"/>
    <w:rsid w:val="007A6A53"/>
    <w:rsid w:val="007B5220"/>
    <w:rsid w:val="007C08EE"/>
    <w:rsid w:val="007E11B9"/>
    <w:rsid w:val="007E3488"/>
    <w:rsid w:val="007E502C"/>
    <w:rsid w:val="007F0DB1"/>
    <w:rsid w:val="007F319F"/>
    <w:rsid w:val="007F46A0"/>
    <w:rsid w:val="008015E3"/>
    <w:rsid w:val="00802343"/>
    <w:rsid w:val="00807DE0"/>
    <w:rsid w:val="00810302"/>
    <w:rsid w:val="00810EAC"/>
    <w:rsid w:val="008122DC"/>
    <w:rsid w:val="00820658"/>
    <w:rsid w:val="0082094E"/>
    <w:rsid w:val="00820D81"/>
    <w:rsid w:val="0082752A"/>
    <w:rsid w:val="00833394"/>
    <w:rsid w:val="008372F8"/>
    <w:rsid w:val="00841E98"/>
    <w:rsid w:val="00843C31"/>
    <w:rsid w:val="0084738E"/>
    <w:rsid w:val="00853DC0"/>
    <w:rsid w:val="0085558E"/>
    <w:rsid w:val="008642F0"/>
    <w:rsid w:val="00865EBF"/>
    <w:rsid w:val="0086707D"/>
    <w:rsid w:val="008703C3"/>
    <w:rsid w:val="008715C8"/>
    <w:rsid w:val="00872EDB"/>
    <w:rsid w:val="00877F67"/>
    <w:rsid w:val="00882EBF"/>
    <w:rsid w:val="00883F2F"/>
    <w:rsid w:val="00886C25"/>
    <w:rsid w:val="00893956"/>
    <w:rsid w:val="00897529"/>
    <w:rsid w:val="00897F26"/>
    <w:rsid w:val="008A6D66"/>
    <w:rsid w:val="008B1410"/>
    <w:rsid w:val="008B4574"/>
    <w:rsid w:val="008B7E47"/>
    <w:rsid w:val="008C2F7E"/>
    <w:rsid w:val="008C72C1"/>
    <w:rsid w:val="008D1F22"/>
    <w:rsid w:val="008D394C"/>
    <w:rsid w:val="008D4C1B"/>
    <w:rsid w:val="008D5388"/>
    <w:rsid w:val="008E1A45"/>
    <w:rsid w:val="008E24B4"/>
    <w:rsid w:val="008E453C"/>
    <w:rsid w:val="008F2323"/>
    <w:rsid w:val="008F4399"/>
    <w:rsid w:val="00911524"/>
    <w:rsid w:val="00920DA7"/>
    <w:rsid w:val="00921581"/>
    <w:rsid w:val="00925338"/>
    <w:rsid w:val="00940A56"/>
    <w:rsid w:val="00944B0B"/>
    <w:rsid w:val="00944EF8"/>
    <w:rsid w:val="0094596C"/>
    <w:rsid w:val="00945DDA"/>
    <w:rsid w:val="00947DE0"/>
    <w:rsid w:val="0095468D"/>
    <w:rsid w:val="0096056B"/>
    <w:rsid w:val="009707D6"/>
    <w:rsid w:val="00970F45"/>
    <w:rsid w:val="00971419"/>
    <w:rsid w:val="009746DC"/>
    <w:rsid w:val="00974919"/>
    <w:rsid w:val="009828AE"/>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E4A4F"/>
    <w:rsid w:val="009E7E52"/>
    <w:rsid w:val="00A17DA4"/>
    <w:rsid w:val="00A21BD9"/>
    <w:rsid w:val="00A3012C"/>
    <w:rsid w:val="00A313DC"/>
    <w:rsid w:val="00A33B41"/>
    <w:rsid w:val="00A34061"/>
    <w:rsid w:val="00A36A47"/>
    <w:rsid w:val="00A518B8"/>
    <w:rsid w:val="00A53429"/>
    <w:rsid w:val="00A5762F"/>
    <w:rsid w:val="00A62234"/>
    <w:rsid w:val="00A65EDD"/>
    <w:rsid w:val="00A668C6"/>
    <w:rsid w:val="00A70752"/>
    <w:rsid w:val="00A76D25"/>
    <w:rsid w:val="00A86AF5"/>
    <w:rsid w:val="00A947CE"/>
    <w:rsid w:val="00A95683"/>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F99"/>
    <w:rsid w:val="00AE561E"/>
    <w:rsid w:val="00AF4F53"/>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119"/>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BF7AD1"/>
    <w:rsid w:val="00C06AD1"/>
    <w:rsid w:val="00C12887"/>
    <w:rsid w:val="00C134C6"/>
    <w:rsid w:val="00C15735"/>
    <w:rsid w:val="00C15BF9"/>
    <w:rsid w:val="00C20BC2"/>
    <w:rsid w:val="00C24690"/>
    <w:rsid w:val="00C34877"/>
    <w:rsid w:val="00C40967"/>
    <w:rsid w:val="00C440AD"/>
    <w:rsid w:val="00C516C9"/>
    <w:rsid w:val="00C5561F"/>
    <w:rsid w:val="00C56EC8"/>
    <w:rsid w:val="00C624C1"/>
    <w:rsid w:val="00C64A7D"/>
    <w:rsid w:val="00C67B6C"/>
    <w:rsid w:val="00C7641A"/>
    <w:rsid w:val="00C76B56"/>
    <w:rsid w:val="00C81159"/>
    <w:rsid w:val="00C90B24"/>
    <w:rsid w:val="00C9465D"/>
    <w:rsid w:val="00C94BFA"/>
    <w:rsid w:val="00C962F9"/>
    <w:rsid w:val="00C97EEC"/>
    <w:rsid w:val="00CB0FF2"/>
    <w:rsid w:val="00CB4539"/>
    <w:rsid w:val="00CB47CC"/>
    <w:rsid w:val="00CB6D89"/>
    <w:rsid w:val="00CC064B"/>
    <w:rsid w:val="00CC3E82"/>
    <w:rsid w:val="00CD1716"/>
    <w:rsid w:val="00CD323F"/>
    <w:rsid w:val="00CD7CC8"/>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93857"/>
    <w:rsid w:val="00DA3FA1"/>
    <w:rsid w:val="00DB5076"/>
    <w:rsid w:val="00DB511C"/>
    <w:rsid w:val="00DC3D40"/>
    <w:rsid w:val="00DD0D26"/>
    <w:rsid w:val="00DE1609"/>
    <w:rsid w:val="00DE4BC6"/>
    <w:rsid w:val="00DE5B3C"/>
    <w:rsid w:val="00DE6533"/>
    <w:rsid w:val="00DE7F1B"/>
    <w:rsid w:val="00DF1089"/>
    <w:rsid w:val="00DF3837"/>
    <w:rsid w:val="00DF62F4"/>
    <w:rsid w:val="00DF6BCB"/>
    <w:rsid w:val="00E05932"/>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42071"/>
    <w:rsid w:val="00E42794"/>
    <w:rsid w:val="00E57E05"/>
    <w:rsid w:val="00E601E5"/>
    <w:rsid w:val="00E61AC0"/>
    <w:rsid w:val="00E647C1"/>
    <w:rsid w:val="00E70494"/>
    <w:rsid w:val="00E8371E"/>
    <w:rsid w:val="00E90E14"/>
    <w:rsid w:val="00E9434F"/>
    <w:rsid w:val="00E948F5"/>
    <w:rsid w:val="00E95A93"/>
    <w:rsid w:val="00EA2EAD"/>
    <w:rsid w:val="00EA37F0"/>
    <w:rsid w:val="00EB504B"/>
    <w:rsid w:val="00EB7A46"/>
    <w:rsid w:val="00EB7A5C"/>
    <w:rsid w:val="00EB7FC1"/>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431EA"/>
    <w:rsid w:val="00F5185A"/>
    <w:rsid w:val="00F5292A"/>
    <w:rsid w:val="00F54FFB"/>
    <w:rsid w:val="00F5753E"/>
    <w:rsid w:val="00F6569B"/>
    <w:rsid w:val="00F66120"/>
    <w:rsid w:val="00F7436A"/>
    <w:rsid w:val="00F74930"/>
    <w:rsid w:val="00F75045"/>
    <w:rsid w:val="00F7519F"/>
    <w:rsid w:val="00F812BE"/>
    <w:rsid w:val="00F94869"/>
    <w:rsid w:val="00F94B58"/>
    <w:rsid w:val="00FB057F"/>
    <w:rsid w:val="00FB22DB"/>
    <w:rsid w:val="00FB6902"/>
    <w:rsid w:val="00FC0AA3"/>
    <w:rsid w:val="00FC0DDA"/>
    <w:rsid w:val="00FD4DBC"/>
    <w:rsid w:val="00FD5AAE"/>
    <w:rsid w:val="00FE3FBB"/>
    <w:rsid w:val="00FF1A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11</Pages>
  <Words>2542</Words>
  <Characters>14492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42</cp:revision>
  <dcterms:created xsi:type="dcterms:W3CDTF">2017-07-21T06:16:00Z</dcterms:created>
  <dcterms:modified xsi:type="dcterms:W3CDTF">2017-07-21T09:36:00Z</dcterms:modified>
</cp:coreProperties>
</file>